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DF3" w:rsidRPr="00A21019" w:rsidRDefault="00777DF3" w:rsidP="005C14F2">
      <w:pPr>
        <w:jc w:val="center"/>
        <w:rPr>
          <w:b/>
          <w:noProof/>
          <w:sz w:val="28"/>
          <w:szCs w:val="28"/>
        </w:rPr>
      </w:pPr>
    </w:p>
    <w:p w:rsidR="00777DF3" w:rsidRDefault="00777DF3" w:rsidP="005C14F2">
      <w:pPr>
        <w:ind w:firstLine="709"/>
        <w:jc w:val="center"/>
        <w:rPr>
          <w:sz w:val="28"/>
          <w:szCs w:val="28"/>
        </w:rPr>
      </w:pPr>
    </w:p>
    <w:p w:rsidR="00777DF3" w:rsidRDefault="00777DF3" w:rsidP="005C14F2">
      <w:pPr>
        <w:rPr>
          <w:sz w:val="2"/>
        </w:rPr>
      </w:pPr>
    </w:p>
    <w:p w:rsidR="00777DF3" w:rsidRPr="00916D52" w:rsidRDefault="00777DF3" w:rsidP="005C14F2">
      <w:pPr>
        <w:jc w:val="right"/>
        <w:rPr>
          <w:sz w:val="24"/>
          <w:szCs w:val="24"/>
        </w:rPr>
      </w:pPr>
    </w:p>
    <w:p w:rsidR="00777DF3" w:rsidRPr="00372AFA" w:rsidRDefault="00D65E57" w:rsidP="005C14F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DF3" w:rsidRPr="00697D8D" w:rsidRDefault="00777DF3" w:rsidP="005C14F2">
      <w:pPr>
        <w:spacing w:after="120"/>
        <w:jc w:val="center"/>
        <w:outlineLvl w:val="0"/>
        <w:rPr>
          <w:sz w:val="24"/>
          <w:szCs w:val="24"/>
        </w:rPr>
      </w:pPr>
      <w:r w:rsidRPr="00697D8D">
        <w:rPr>
          <w:sz w:val="24"/>
          <w:szCs w:val="24"/>
        </w:rPr>
        <w:t xml:space="preserve">МИНИСТЕРСТВО </w:t>
      </w:r>
      <w:r w:rsidR="00697D8D" w:rsidRPr="00697D8D">
        <w:rPr>
          <w:sz w:val="24"/>
          <w:szCs w:val="24"/>
        </w:rPr>
        <w:t xml:space="preserve">НАУКИ И ВЫСШЕГО </w:t>
      </w:r>
      <w:r w:rsidRPr="00697D8D">
        <w:rPr>
          <w:sz w:val="24"/>
          <w:szCs w:val="24"/>
        </w:rPr>
        <w:t>ОБРАЗОВАНИЯ РОССИЙСКОЙ ФЕДЕРАЦИИ</w:t>
      </w:r>
    </w:p>
    <w:p w:rsidR="00777DF3" w:rsidRPr="00372AFA" w:rsidRDefault="00777DF3" w:rsidP="005C14F2"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  <w:r w:rsidRPr="00372AFA">
        <w:rPr>
          <w:bCs/>
          <w:sz w:val="28"/>
          <w:szCs w:val="28"/>
        </w:rPr>
        <w:t xml:space="preserve"> «</w:t>
      </w:r>
      <w:r w:rsidRPr="00372AFA">
        <w:rPr>
          <w:b/>
          <w:bCs/>
          <w:sz w:val="28"/>
          <w:szCs w:val="28"/>
        </w:rPr>
        <w:t>ДОНСКОЙ ГОСУДАРСТВЕННЫЙ ТЕХНИЧЕСКИЙ УНИВЕРСИТЕТ»</w:t>
      </w:r>
    </w:p>
    <w:p w:rsidR="00777DF3" w:rsidRPr="00372AFA" w:rsidRDefault="00777DF3" w:rsidP="005C14F2">
      <w:pPr>
        <w:spacing w:after="120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>(ДГТУ)</w:t>
      </w:r>
    </w:p>
    <w:p w:rsidR="00777DF3" w:rsidRDefault="00777DF3" w:rsidP="005C14F2">
      <w:pPr>
        <w:jc w:val="center"/>
        <w:rPr>
          <w:b/>
          <w:color w:val="000000"/>
          <w:sz w:val="24"/>
          <w:szCs w:val="24"/>
        </w:rPr>
      </w:pPr>
    </w:p>
    <w:p w:rsidR="00777DF3" w:rsidRDefault="00777DF3" w:rsidP="005C14F2">
      <w:pPr>
        <w:jc w:val="center"/>
        <w:rPr>
          <w:b/>
          <w:color w:val="000000"/>
          <w:sz w:val="24"/>
          <w:szCs w:val="24"/>
        </w:rPr>
      </w:pPr>
    </w:p>
    <w:p w:rsidR="00777DF3" w:rsidRDefault="00777DF3" w:rsidP="005C14F2">
      <w:pPr>
        <w:jc w:val="center"/>
        <w:rPr>
          <w:b/>
          <w:color w:val="000000"/>
          <w:sz w:val="24"/>
          <w:szCs w:val="24"/>
        </w:rPr>
      </w:pPr>
    </w:p>
    <w:p w:rsidR="00777DF3" w:rsidRDefault="00777DF3" w:rsidP="005C14F2">
      <w:pPr>
        <w:jc w:val="center"/>
        <w:rPr>
          <w:b/>
          <w:color w:val="000000"/>
          <w:sz w:val="24"/>
          <w:szCs w:val="24"/>
        </w:rPr>
      </w:pPr>
    </w:p>
    <w:p w:rsidR="00777DF3" w:rsidRDefault="00777DF3" w:rsidP="005C14F2">
      <w:pPr>
        <w:jc w:val="center"/>
        <w:rPr>
          <w:b/>
          <w:color w:val="000000"/>
          <w:sz w:val="24"/>
          <w:szCs w:val="24"/>
        </w:rPr>
      </w:pPr>
    </w:p>
    <w:p w:rsidR="00777DF3" w:rsidRDefault="00777DF3" w:rsidP="005C14F2">
      <w:pPr>
        <w:jc w:val="center"/>
        <w:rPr>
          <w:b/>
          <w:color w:val="000000"/>
          <w:sz w:val="24"/>
          <w:szCs w:val="24"/>
        </w:rPr>
      </w:pPr>
    </w:p>
    <w:p w:rsidR="00777DF3" w:rsidRDefault="00777DF3" w:rsidP="005C14F2">
      <w:pPr>
        <w:jc w:val="center"/>
        <w:rPr>
          <w:b/>
          <w:color w:val="000000"/>
          <w:sz w:val="24"/>
          <w:szCs w:val="24"/>
        </w:rPr>
      </w:pPr>
    </w:p>
    <w:p w:rsidR="00777DF3" w:rsidRDefault="00777DF3" w:rsidP="005C14F2">
      <w:pPr>
        <w:jc w:val="center"/>
        <w:rPr>
          <w:b/>
          <w:color w:val="000000"/>
          <w:sz w:val="24"/>
          <w:szCs w:val="24"/>
        </w:rPr>
      </w:pPr>
    </w:p>
    <w:p w:rsidR="00777DF3" w:rsidRDefault="00777DF3" w:rsidP="005C14F2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ОЦЕНОЧНЫЕ МАТЕРИАЛЫ</w:t>
      </w:r>
    </w:p>
    <w:p w:rsidR="00777DF3" w:rsidRDefault="00777DF3" w:rsidP="005C14F2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(ФОНД </w:t>
      </w:r>
      <w:r w:rsidRPr="00916D52">
        <w:rPr>
          <w:b/>
          <w:color w:val="000000"/>
          <w:sz w:val="24"/>
          <w:szCs w:val="24"/>
        </w:rPr>
        <w:t>ОЦЕНОЧНЫ</w:t>
      </w:r>
      <w:r>
        <w:rPr>
          <w:b/>
          <w:color w:val="000000"/>
          <w:sz w:val="24"/>
          <w:szCs w:val="24"/>
        </w:rPr>
        <w:t>Х</w:t>
      </w:r>
      <w:r w:rsidRPr="00916D52">
        <w:rPr>
          <w:b/>
          <w:color w:val="000000"/>
          <w:sz w:val="24"/>
          <w:szCs w:val="24"/>
        </w:rPr>
        <w:t xml:space="preserve"> СРЕДСТВ</w:t>
      </w:r>
      <w:r>
        <w:rPr>
          <w:b/>
          <w:color w:val="000000"/>
          <w:sz w:val="24"/>
          <w:szCs w:val="24"/>
        </w:rPr>
        <w:t>)</w:t>
      </w:r>
    </w:p>
    <w:p w:rsidR="00777DF3" w:rsidRDefault="00777DF3" w:rsidP="005C14F2">
      <w:pPr>
        <w:jc w:val="center"/>
        <w:rPr>
          <w:b/>
          <w:color w:val="000000"/>
          <w:sz w:val="24"/>
          <w:szCs w:val="24"/>
        </w:rPr>
      </w:pPr>
      <w:r w:rsidRPr="00916D52">
        <w:rPr>
          <w:b/>
          <w:color w:val="000000"/>
          <w:sz w:val="24"/>
          <w:szCs w:val="24"/>
        </w:rPr>
        <w:t>для проведения промежуточной аттестации</w:t>
      </w:r>
    </w:p>
    <w:p w:rsidR="00777DF3" w:rsidRDefault="00777DF3" w:rsidP="005C14F2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практике</w:t>
      </w:r>
    </w:p>
    <w:p w:rsidR="00777DF3" w:rsidRPr="00916D52" w:rsidRDefault="00777DF3" w:rsidP="00317D72">
      <w:pPr>
        <w:jc w:val="center"/>
        <w:rPr>
          <w:sz w:val="24"/>
          <w:szCs w:val="24"/>
        </w:rPr>
      </w:pPr>
      <w:r w:rsidRPr="00916D52">
        <w:rPr>
          <w:color w:val="000000"/>
          <w:sz w:val="24"/>
          <w:szCs w:val="24"/>
        </w:rPr>
        <w:t>«</w:t>
      </w:r>
      <w:r w:rsidR="00697D8D">
        <w:rPr>
          <w:b/>
          <w:color w:val="000000"/>
          <w:sz w:val="40"/>
          <w:szCs w:val="40"/>
        </w:rPr>
        <w:t>Преддипломная практика, в том числе научно- исследовательская работа</w:t>
      </w:r>
      <w:r w:rsidRPr="00916D52">
        <w:rPr>
          <w:color w:val="000000"/>
          <w:sz w:val="24"/>
          <w:szCs w:val="24"/>
        </w:rPr>
        <w:t>»</w:t>
      </w:r>
    </w:p>
    <w:p w:rsidR="00777DF3" w:rsidRPr="00916D52" w:rsidRDefault="00777DF3" w:rsidP="005C14F2">
      <w:pPr>
        <w:jc w:val="center"/>
        <w:rPr>
          <w:sz w:val="24"/>
          <w:szCs w:val="24"/>
        </w:rPr>
      </w:pPr>
      <w:r w:rsidRPr="00916D52">
        <w:rPr>
          <w:color w:val="000000"/>
          <w:sz w:val="24"/>
          <w:szCs w:val="24"/>
        </w:rPr>
        <w:t xml:space="preserve">для </w:t>
      </w:r>
      <w:r>
        <w:rPr>
          <w:color w:val="000000"/>
          <w:sz w:val="24"/>
          <w:szCs w:val="24"/>
        </w:rPr>
        <w:t xml:space="preserve">обучающихся по </w:t>
      </w:r>
      <w:r w:rsidRPr="00916D52">
        <w:rPr>
          <w:color w:val="000000"/>
          <w:sz w:val="24"/>
          <w:szCs w:val="24"/>
        </w:rPr>
        <w:t>направлени</w:t>
      </w:r>
      <w:r>
        <w:rPr>
          <w:color w:val="000000"/>
          <w:sz w:val="24"/>
          <w:szCs w:val="24"/>
        </w:rPr>
        <w:t>ю подготовки (специальности)</w:t>
      </w:r>
    </w:p>
    <w:p w:rsidR="00777DF3" w:rsidRPr="00317D72" w:rsidRDefault="00777DF3" w:rsidP="005C14F2">
      <w:pPr>
        <w:jc w:val="center"/>
        <w:rPr>
          <w:iCs/>
          <w:sz w:val="24"/>
          <w:szCs w:val="24"/>
        </w:rPr>
      </w:pPr>
      <w:r w:rsidRPr="00317D72">
        <w:rPr>
          <w:iCs/>
          <w:sz w:val="24"/>
          <w:szCs w:val="24"/>
        </w:rPr>
        <w:t>15.04.02 Технологические машины и оборудование</w:t>
      </w:r>
    </w:p>
    <w:p w:rsidR="00777DF3" w:rsidRPr="00317D72" w:rsidRDefault="00777DF3" w:rsidP="005C14F2">
      <w:pPr>
        <w:jc w:val="center"/>
        <w:rPr>
          <w:sz w:val="24"/>
          <w:szCs w:val="24"/>
        </w:rPr>
      </w:pPr>
      <w:r w:rsidRPr="00317D72">
        <w:rPr>
          <w:sz w:val="24"/>
          <w:szCs w:val="24"/>
        </w:rPr>
        <w:t>программа магистратуры «Совершенствование элементов конструкций машин и оборудования нефтегазовых промыслов»</w:t>
      </w:r>
    </w:p>
    <w:p w:rsidR="00777DF3" w:rsidRDefault="00777DF3" w:rsidP="005C14F2">
      <w:pPr>
        <w:rPr>
          <w:sz w:val="28"/>
          <w:szCs w:val="28"/>
        </w:rPr>
      </w:pPr>
    </w:p>
    <w:p w:rsidR="00777DF3" w:rsidRDefault="00777DF3" w:rsidP="005C14F2">
      <w:pPr>
        <w:rPr>
          <w:sz w:val="28"/>
          <w:szCs w:val="28"/>
        </w:rPr>
      </w:pPr>
    </w:p>
    <w:p w:rsidR="00777DF3" w:rsidRDefault="00777DF3" w:rsidP="005C14F2">
      <w:pPr>
        <w:rPr>
          <w:sz w:val="28"/>
          <w:szCs w:val="28"/>
        </w:rPr>
      </w:pPr>
    </w:p>
    <w:p w:rsidR="00777DF3" w:rsidRDefault="00777DF3" w:rsidP="005C14F2">
      <w:pPr>
        <w:rPr>
          <w:sz w:val="28"/>
          <w:szCs w:val="28"/>
        </w:rPr>
      </w:pPr>
    </w:p>
    <w:p w:rsidR="00777DF3" w:rsidRDefault="00777DF3" w:rsidP="005C14F2">
      <w:pPr>
        <w:rPr>
          <w:sz w:val="28"/>
          <w:szCs w:val="28"/>
        </w:rPr>
      </w:pPr>
    </w:p>
    <w:p w:rsidR="00777DF3" w:rsidRDefault="00777DF3" w:rsidP="005C14F2">
      <w:pPr>
        <w:rPr>
          <w:sz w:val="28"/>
          <w:szCs w:val="28"/>
        </w:rPr>
      </w:pPr>
    </w:p>
    <w:p w:rsidR="00777DF3" w:rsidRDefault="00777DF3" w:rsidP="005C14F2">
      <w:pPr>
        <w:rPr>
          <w:sz w:val="28"/>
          <w:szCs w:val="28"/>
        </w:rPr>
      </w:pPr>
    </w:p>
    <w:p w:rsidR="00777DF3" w:rsidRDefault="00777DF3" w:rsidP="005C14F2">
      <w:pPr>
        <w:rPr>
          <w:sz w:val="28"/>
          <w:szCs w:val="28"/>
        </w:rPr>
      </w:pPr>
    </w:p>
    <w:p w:rsidR="00777DF3" w:rsidRDefault="00777DF3" w:rsidP="005C14F2">
      <w:pPr>
        <w:rPr>
          <w:sz w:val="28"/>
          <w:szCs w:val="28"/>
        </w:rPr>
      </w:pPr>
    </w:p>
    <w:p w:rsidR="00777DF3" w:rsidRDefault="00777DF3" w:rsidP="005C14F2">
      <w:pPr>
        <w:rPr>
          <w:sz w:val="28"/>
          <w:szCs w:val="28"/>
        </w:rPr>
      </w:pPr>
    </w:p>
    <w:p w:rsidR="00777DF3" w:rsidRDefault="00777DF3" w:rsidP="005C14F2">
      <w:pPr>
        <w:rPr>
          <w:sz w:val="28"/>
          <w:szCs w:val="28"/>
        </w:rPr>
      </w:pPr>
    </w:p>
    <w:p w:rsidR="00777DF3" w:rsidRDefault="00777DF3" w:rsidP="005C14F2">
      <w:pPr>
        <w:rPr>
          <w:sz w:val="28"/>
          <w:szCs w:val="28"/>
        </w:rPr>
      </w:pPr>
    </w:p>
    <w:p w:rsidR="00777DF3" w:rsidRDefault="00777DF3" w:rsidP="005C14F2">
      <w:pPr>
        <w:rPr>
          <w:sz w:val="28"/>
          <w:szCs w:val="28"/>
        </w:rPr>
      </w:pPr>
    </w:p>
    <w:p w:rsidR="00777DF3" w:rsidRDefault="00777DF3" w:rsidP="005C14F2">
      <w:pPr>
        <w:rPr>
          <w:sz w:val="28"/>
          <w:szCs w:val="28"/>
        </w:rPr>
      </w:pPr>
    </w:p>
    <w:p w:rsidR="00777DF3" w:rsidRDefault="00777DF3" w:rsidP="005C14F2">
      <w:pPr>
        <w:rPr>
          <w:sz w:val="28"/>
          <w:szCs w:val="28"/>
        </w:rPr>
      </w:pPr>
    </w:p>
    <w:p w:rsidR="00777DF3" w:rsidRPr="00372AFA" w:rsidRDefault="00777DF3" w:rsidP="005C14F2">
      <w:pPr>
        <w:jc w:val="center"/>
        <w:rPr>
          <w:sz w:val="28"/>
          <w:szCs w:val="28"/>
        </w:rPr>
      </w:pPr>
      <w:r w:rsidRPr="00372AFA">
        <w:rPr>
          <w:sz w:val="28"/>
          <w:szCs w:val="28"/>
        </w:rPr>
        <w:t>Ростов-на-Дону</w:t>
      </w:r>
    </w:p>
    <w:p w:rsidR="00777DF3" w:rsidRDefault="00777DF3" w:rsidP="00697D8D">
      <w:pPr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697D8D">
        <w:rPr>
          <w:sz w:val="28"/>
          <w:szCs w:val="28"/>
        </w:rPr>
        <w:t>2</w:t>
      </w:r>
      <w:r w:rsidR="00111FE1">
        <w:rPr>
          <w:sz w:val="28"/>
          <w:szCs w:val="28"/>
        </w:rPr>
        <w:t>4</w:t>
      </w:r>
      <w:r>
        <w:rPr>
          <w:sz w:val="28"/>
          <w:szCs w:val="28"/>
        </w:rPr>
        <w:br w:type="page"/>
      </w:r>
    </w:p>
    <w:p w:rsidR="00777DF3" w:rsidRPr="00A706F6" w:rsidRDefault="00777DF3" w:rsidP="005C14F2">
      <w:pPr>
        <w:jc w:val="center"/>
        <w:rPr>
          <w:b/>
          <w:sz w:val="28"/>
          <w:szCs w:val="28"/>
        </w:rPr>
      </w:pPr>
      <w:r w:rsidRPr="00A706F6">
        <w:rPr>
          <w:b/>
          <w:sz w:val="28"/>
          <w:szCs w:val="28"/>
        </w:rPr>
        <w:lastRenderedPageBreak/>
        <w:t>Лист согласования</w:t>
      </w:r>
    </w:p>
    <w:p w:rsidR="00777DF3" w:rsidRDefault="00777DF3" w:rsidP="005C14F2">
      <w:pPr>
        <w:pStyle w:val="a6"/>
        <w:spacing w:line="18" w:lineRule="atLeast"/>
        <w:jc w:val="both"/>
        <w:rPr>
          <w:rFonts w:ascii="Times New Roman" w:hAnsi="Times New Roman"/>
          <w:sz w:val="24"/>
          <w:szCs w:val="24"/>
        </w:rPr>
      </w:pPr>
    </w:p>
    <w:p w:rsidR="00777DF3" w:rsidRPr="00961E8D" w:rsidRDefault="00777DF3" w:rsidP="00697D8D">
      <w:pPr>
        <w:spacing w:line="18" w:lineRule="atLeast"/>
        <w:ind w:firstLine="708"/>
        <w:jc w:val="both"/>
        <w:rPr>
          <w:sz w:val="28"/>
          <w:szCs w:val="28"/>
        </w:rPr>
      </w:pPr>
      <w:r w:rsidRPr="00961E8D">
        <w:rPr>
          <w:sz w:val="28"/>
          <w:szCs w:val="28"/>
        </w:rPr>
        <w:t>Оценочные материалы (</w:t>
      </w:r>
      <w:r>
        <w:rPr>
          <w:sz w:val="28"/>
          <w:szCs w:val="28"/>
        </w:rPr>
        <w:t xml:space="preserve">фонд </w:t>
      </w:r>
      <w:r w:rsidRPr="00961E8D">
        <w:rPr>
          <w:sz w:val="28"/>
          <w:szCs w:val="28"/>
        </w:rPr>
        <w:t>оценочны</w:t>
      </w:r>
      <w:r>
        <w:rPr>
          <w:sz w:val="28"/>
          <w:szCs w:val="28"/>
        </w:rPr>
        <w:t>х</w:t>
      </w:r>
      <w:r w:rsidRPr="00961E8D">
        <w:rPr>
          <w:sz w:val="28"/>
          <w:szCs w:val="28"/>
        </w:rPr>
        <w:t xml:space="preserve"> средств) по </w:t>
      </w:r>
      <w:r>
        <w:rPr>
          <w:sz w:val="28"/>
          <w:szCs w:val="28"/>
        </w:rPr>
        <w:t>практике</w:t>
      </w:r>
      <w:r w:rsidR="00697D8D">
        <w:rPr>
          <w:sz w:val="28"/>
          <w:szCs w:val="28"/>
        </w:rPr>
        <w:t xml:space="preserve"> «</w:t>
      </w:r>
      <w:r w:rsidR="00697D8D">
        <w:rPr>
          <w:sz w:val="28"/>
          <w:szCs w:val="28"/>
          <w:u w:val="single"/>
        </w:rPr>
        <w:t xml:space="preserve">Преддипломная практика, в том числе научно- исследовательская работа» </w:t>
      </w:r>
      <w:r w:rsidRPr="00961E8D">
        <w:rPr>
          <w:sz w:val="28"/>
          <w:szCs w:val="28"/>
        </w:rPr>
        <w:t>составлены в соответствии с требованиями Федерального государственного образовательного стандарта высшего образования по направлению подготовки (специальности)</w:t>
      </w:r>
    </w:p>
    <w:p w:rsidR="00777DF3" w:rsidRPr="008C45D1" w:rsidRDefault="00777DF3" w:rsidP="008C45D1">
      <w:pPr>
        <w:jc w:val="center"/>
        <w:rPr>
          <w:iCs/>
          <w:sz w:val="24"/>
          <w:szCs w:val="24"/>
        </w:rPr>
      </w:pPr>
      <w:r>
        <w:rPr>
          <w:sz w:val="24"/>
          <w:szCs w:val="24"/>
        </w:rPr>
        <w:t>________</w:t>
      </w:r>
      <w:r w:rsidRPr="008C45D1">
        <w:rPr>
          <w:iCs/>
          <w:sz w:val="28"/>
          <w:szCs w:val="28"/>
          <w:u w:val="single"/>
        </w:rPr>
        <w:t>15.04.02 Технологические машины и оборудование</w:t>
      </w:r>
      <w:r>
        <w:rPr>
          <w:iCs/>
          <w:sz w:val="28"/>
          <w:szCs w:val="28"/>
          <w:u w:val="single"/>
        </w:rPr>
        <w:t xml:space="preserve">                   </w:t>
      </w:r>
      <w:proofErr w:type="gramStart"/>
      <w:r>
        <w:rPr>
          <w:iCs/>
          <w:sz w:val="28"/>
          <w:szCs w:val="28"/>
          <w:u w:val="single"/>
        </w:rPr>
        <w:t xml:space="preserve">  ,</w:t>
      </w:r>
      <w:proofErr w:type="gramEnd"/>
    </w:p>
    <w:p w:rsidR="00777DF3" w:rsidRDefault="00777DF3" w:rsidP="005C14F2">
      <w:pPr>
        <w:pStyle w:val="a6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777DF3" w:rsidRPr="00961E8D" w:rsidRDefault="00777DF3" w:rsidP="00A75810">
      <w:pPr>
        <w:spacing w:line="360" w:lineRule="auto"/>
        <w:rPr>
          <w:sz w:val="28"/>
          <w:szCs w:val="28"/>
        </w:rPr>
      </w:pPr>
      <w:r w:rsidRPr="00961E8D">
        <w:rPr>
          <w:sz w:val="28"/>
          <w:szCs w:val="28"/>
        </w:rPr>
        <w:t>Рассмотрены и одобрены на заседании кафедры «</w:t>
      </w:r>
      <w:r w:rsidRPr="00AB4A14">
        <w:rPr>
          <w:iCs/>
          <w:sz w:val="28"/>
          <w:szCs w:val="28"/>
        </w:rPr>
        <w:t>Машины и оборудование нефтегазового комплекса</w:t>
      </w:r>
      <w:r>
        <w:rPr>
          <w:sz w:val="28"/>
          <w:szCs w:val="28"/>
        </w:rPr>
        <w:t>» протокол № 12 от «</w:t>
      </w:r>
      <w:r w:rsidR="00111FE1">
        <w:rPr>
          <w:sz w:val="28"/>
          <w:szCs w:val="28"/>
        </w:rPr>
        <w:t>18</w:t>
      </w:r>
      <w:r>
        <w:rPr>
          <w:sz w:val="28"/>
          <w:szCs w:val="28"/>
        </w:rPr>
        <w:t xml:space="preserve">» </w:t>
      </w:r>
      <w:r w:rsidR="00111FE1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</w:t>
      </w:r>
      <w:r w:rsidR="00697D8D">
        <w:rPr>
          <w:sz w:val="28"/>
          <w:szCs w:val="28"/>
        </w:rPr>
        <w:t>2</w:t>
      </w:r>
      <w:r w:rsidR="00111FE1">
        <w:rPr>
          <w:sz w:val="28"/>
          <w:szCs w:val="28"/>
        </w:rPr>
        <w:t>4</w:t>
      </w:r>
      <w:r w:rsidRPr="00961E8D">
        <w:rPr>
          <w:sz w:val="28"/>
          <w:szCs w:val="28"/>
        </w:rPr>
        <w:t xml:space="preserve"> г</w:t>
      </w:r>
    </w:p>
    <w:p w:rsidR="00777DF3" w:rsidRDefault="00777DF3" w:rsidP="00A75810">
      <w:pPr>
        <w:rPr>
          <w:sz w:val="28"/>
          <w:szCs w:val="28"/>
        </w:rPr>
      </w:pPr>
    </w:p>
    <w:p w:rsidR="00777DF3" w:rsidRDefault="00777DF3" w:rsidP="00A75810">
      <w:pPr>
        <w:rPr>
          <w:sz w:val="28"/>
          <w:szCs w:val="28"/>
        </w:rPr>
      </w:pPr>
      <w:r w:rsidRPr="00961E8D">
        <w:rPr>
          <w:sz w:val="28"/>
          <w:szCs w:val="28"/>
        </w:rPr>
        <w:t>Разработчики оценочных материалов (оценочных средств)</w:t>
      </w:r>
    </w:p>
    <w:p w:rsidR="00777DF3" w:rsidRPr="00961E8D" w:rsidRDefault="00777DF3" w:rsidP="00A75810">
      <w:pPr>
        <w:rPr>
          <w:sz w:val="28"/>
          <w:szCs w:val="28"/>
        </w:rPr>
      </w:pPr>
    </w:p>
    <w:p w:rsidR="00777DF3" w:rsidRPr="00961E8D" w:rsidRDefault="005F5270" w:rsidP="00A75810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777DF3">
        <w:rPr>
          <w:sz w:val="28"/>
          <w:szCs w:val="28"/>
        </w:rPr>
        <w:t xml:space="preserve">рофессор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77DF3">
        <w:rPr>
          <w:sz w:val="28"/>
          <w:szCs w:val="28"/>
        </w:rPr>
        <w:t xml:space="preserve">                     ___________________ С.О. Киреев</w:t>
      </w:r>
    </w:p>
    <w:p w:rsidR="00777DF3" w:rsidRPr="00961E8D" w:rsidRDefault="00777DF3" w:rsidP="00A75810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61E8D">
        <w:t>подпись</w:t>
      </w:r>
    </w:p>
    <w:p w:rsidR="00777DF3" w:rsidRPr="00961E8D" w:rsidRDefault="00777DF3" w:rsidP="00A75810">
      <w:pPr>
        <w:ind w:left="4248" w:firstLine="708"/>
        <w:rPr>
          <w:sz w:val="28"/>
          <w:szCs w:val="28"/>
        </w:rPr>
      </w:pPr>
      <w:r w:rsidRPr="00961E8D">
        <w:rPr>
          <w:sz w:val="28"/>
          <w:szCs w:val="28"/>
        </w:rPr>
        <w:t>«___» ________________ 20__ г.</w:t>
      </w:r>
    </w:p>
    <w:p w:rsidR="00777DF3" w:rsidRDefault="00777DF3" w:rsidP="00A75810">
      <w:pPr>
        <w:jc w:val="both"/>
        <w:rPr>
          <w:sz w:val="28"/>
          <w:szCs w:val="28"/>
        </w:rPr>
      </w:pPr>
    </w:p>
    <w:p w:rsidR="00777DF3" w:rsidRDefault="00777DF3" w:rsidP="00A75810">
      <w:pPr>
        <w:jc w:val="both"/>
        <w:rPr>
          <w:sz w:val="28"/>
          <w:szCs w:val="28"/>
        </w:rPr>
      </w:pPr>
    </w:p>
    <w:p w:rsidR="00111FE1" w:rsidRDefault="00111FE1" w:rsidP="00111FE1">
      <w:pPr>
        <w:spacing w:after="13" w:line="266" w:lineRule="auto"/>
        <w:ind w:right="214"/>
        <w:jc w:val="both"/>
        <w:rPr>
          <w:color w:val="000000"/>
          <w:sz w:val="28"/>
        </w:rPr>
      </w:pPr>
      <w:r>
        <w:rPr>
          <w:color w:val="000000"/>
          <w:sz w:val="28"/>
        </w:rPr>
        <w:t>Руководитель УНП, ответственного за разработку ОМ (ОС)</w:t>
      </w:r>
    </w:p>
    <w:p w:rsidR="00111FE1" w:rsidRDefault="00111FE1" w:rsidP="00111FE1">
      <w:pPr>
        <w:spacing w:after="13" w:line="266" w:lineRule="auto"/>
        <w:ind w:right="214"/>
        <w:jc w:val="both"/>
        <w:rPr>
          <w:color w:val="000000"/>
          <w:sz w:val="28"/>
        </w:rPr>
      </w:pPr>
      <w:r>
        <w:rPr>
          <w:color w:val="000000"/>
          <w:sz w:val="28"/>
        </w:rPr>
        <w:t>Заведующий кафедрой</w:t>
      </w:r>
    </w:p>
    <w:p w:rsidR="00111FE1" w:rsidRDefault="00111FE1" w:rsidP="00111FE1">
      <w:pPr>
        <w:spacing w:after="13" w:line="266" w:lineRule="auto"/>
        <w:ind w:left="-709" w:right="214" w:firstLine="85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Машины и оборудование </w:t>
      </w:r>
      <w:proofErr w:type="gramStart"/>
      <w:r>
        <w:rPr>
          <w:color w:val="000000"/>
          <w:sz w:val="28"/>
        </w:rPr>
        <w:t>нефтегазового  комплекса</w:t>
      </w:r>
      <w:proofErr w:type="gramEnd"/>
      <w:r>
        <w:rPr>
          <w:color w:val="000000"/>
          <w:sz w:val="28"/>
        </w:rPr>
        <w:t xml:space="preserve">  __________ Киреев С.О.</w:t>
      </w:r>
    </w:p>
    <w:p w:rsidR="00111FE1" w:rsidRDefault="00111FE1" w:rsidP="00111FE1">
      <w:pPr>
        <w:spacing w:after="13" w:line="266" w:lineRule="auto"/>
        <w:ind w:left="-709" w:right="214" w:firstLine="850"/>
        <w:jc w:val="center"/>
        <w:rPr>
          <w:color w:val="000000"/>
          <w:sz w:val="28"/>
        </w:rPr>
      </w:pPr>
      <w:r>
        <w:rPr>
          <w:color w:val="000000"/>
        </w:rPr>
        <w:t>подпись</w:t>
      </w:r>
    </w:p>
    <w:p w:rsidR="00111FE1" w:rsidRDefault="00111FE1" w:rsidP="00111FE1">
      <w:pPr>
        <w:spacing w:after="13" w:line="266" w:lineRule="auto"/>
        <w:ind w:right="214"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«18» апреля 2024 г.</w:t>
      </w:r>
    </w:p>
    <w:p w:rsidR="00111FE1" w:rsidRDefault="00111FE1" w:rsidP="00111FE1">
      <w:pPr>
        <w:spacing w:after="29" w:line="396" w:lineRule="auto"/>
        <w:ind w:right="356" w:firstLine="567"/>
        <w:jc w:val="both"/>
        <w:rPr>
          <w:color w:val="000000"/>
          <w:sz w:val="28"/>
        </w:rPr>
      </w:pPr>
    </w:p>
    <w:p w:rsidR="00111FE1" w:rsidRDefault="00111FE1" w:rsidP="00111FE1">
      <w:pPr>
        <w:spacing w:after="29" w:line="396" w:lineRule="auto"/>
        <w:ind w:right="356"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Рассмотрены и одобрены на заседании научно-методического совета по УГН (С) 15.00.00 «Машиностроение» протокол № 5 от «21» мая 2024 г </w:t>
      </w:r>
    </w:p>
    <w:p w:rsidR="00777DF3" w:rsidRPr="00325ADC" w:rsidRDefault="00777DF3" w:rsidP="00181667">
      <w:pPr>
        <w:ind w:left="4248" w:firstLine="708"/>
        <w:rPr>
          <w:sz w:val="28"/>
          <w:szCs w:val="28"/>
        </w:rPr>
      </w:pPr>
      <w:r w:rsidRPr="00325ADC">
        <w:rPr>
          <w:sz w:val="28"/>
          <w:szCs w:val="28"/>
        </w:rPr>
        <w:t>.</w:t>
      </w:r>
    </w:p>
    <w:p w:rsidR="00777DF3" w:rsidRPr="002D66A4" w:rsidRDefault="00777DF3" w:rsidP="002D66A4">
      <w:pPr>
        <w:ind w:left="4320" w:firstLine="720"/>
      </w:pPr>
    </w:p>
    <w:p w:rsidR="00777DF3" w:rsidRDefault="00777DF3" w:rsidP="00F238D9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238D9" w:rsidRPr="00A55294" w:rsidRDefault="00F238D9" w:rsidP="00F238D9">
      <w:pPr>
        <w:spacing w:after="200" w:line="276" w:lineRule="auto"/>
        <w:ind w:firstLine="567"/>
        <w:rPr>
          <w:sz w:val="24"/>
          <w:szCs w:val="24"/>
          <w:lang w:eastAsia="en-US"/>
        </w:rPr>
      </w:pPr>
      <w:r w:rsidRPr="00A55294">
        <w:rPr>
          <w:b/>
          <w:color w:val="000000"/>
          <w:sz w:val="28"/>
          <w:szCs w:val="24"/>
          <w:lang w:eastAsia="en-US"/>
        </w:rPr>
        <w:lastRenderedPageBreak/>
        <w:t>1. Паспорт компетенций, формируемых в результате освоения дисциплины (модуля), практики</w:t>
      </w:r>
      <w:r w:rsidRPr="00A55294">
        <w:rPr>
          <w:sz w:val="24"/>
          <w:szCs w:val="24"/>
          <w:vertAlign w:val="superscript"/>
          <w:lang w:eastAsia="en-US"/>
        </w:rPr>
        <w:footnoteReference w:id="1"/>
      </w:r>
    </w:p>
    <w:tbl>
      <w:tblPr>
        <w:tblW w:w="9497" w:type="dxa"/>
        <w:tblInd w:w="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7"/>
      </w:tblGrid>
      <w:tr w:rsidR="00F238D9" w:rsidRPr="00A55294" w:rsidTr="00D731CF">
        <w:trPr>
          <w:trHeight w:hRule="exact" w:val="80"/>
        </w:trPr>
        <w:tc>
          <w:tcPr>
            <w:tcW w:w="9497" w:type="dxa"/>
            <w:shd w:val="clear" w:color="000000" w:fill="FFFFFF"/>
            <w:tcMar>
              <w:left w:w="34" w:type="dxa"/>
              <w:right w:w="34" w:type="dxa"/>
            </w:tcMar>
          </w:tcPr>
          <w:p w:rsidR="00F238D9" w:rsidRPr="00A55294" w:rsidRDefault="00F238D9" w:rsidP="00D731CF">
            <w:pPr>
              <w:ind w:firstLine="567"/>
              <w:rPr>
                <w:b/>
                <w:color w:val="000000"/>
                <w:sz w:val="28"/>
                <w:szCs w:val="24"/>
                <w:lang w:eastAsia="en-US"/>
              </w:rPr>
            </w:pPr>
          </w:p>
        </w:tc>
      </w:tr>
      <w:tr w:rsidR="00F238D9" w:rsidRPr="00A55294" w:rsidTr="00CF16A3">
        <w:trPr>
          <w:trHeight w:hRule="exact" w:val="5658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F16A3" w:rsidRPr="00CF16A3" w:rsidRDefault="00CF16A3" w:rsidP="00CF16A3">
            <w:pPr>
              <w:jc w:val="both"/>
              <w:rPr>
                <w:sz w:val="24"/>
                <w:szCs w:val="24"/>
                <w:lang w:eastAsia="en-US"/>
              </w:rPr>
            </w:pPr>
            <w:r w:rsidRPr="00CF16A3">
              <w:rPr>
                <w:sz w:val="24"/>
                <w:szCs w:val="24"/>
                <w:lang w:eastAsia="en-US"/>
              </w:rPr>
              <w:t>ПК-</w:t>
            </w:r>
            <w:proofErr w:type="gramStart"/>
            <w:r w:rsidRPr="00CF16A3">
              <w:rPr>
                <w:sz w:val="24"/>
                <w:szCs w:val="24"/>
                <w:lang w:eastAsia="en-US"/>
              </w:rPr>
              <w:t>4 :</w:t>
            </w:r>
            <w:proofErr w:type="gramEnd"/>
            <w:r w:rsidRPr="00CF16A3">
              <w:rPr>
                <w:sz w:val="24"/>
                <w:szCs w:val="24"/>
                <w:lang w:eastAsia="en-US"/>
              </w:rPr>
              <w:t xml:space="preserve"> Способен осуществлять целенаправленный поиск наиболее эффективного решения при конструировании машин НГК</w:t>
            </w:r>
          </w:p>
          <w:p w:rsidR="00CF16A3" w:rsidRPr="00CF16A3" w:rsidRDefault="00CF16A3" w:rsidP="00CF16A3">
            <w:pPr>
              <w:jc w:val="both"/>
              <w:rPr>
                <w:sz w:val="24"/>
                <w:szCs w:val="24"/>
                <w:lang w:eastAsia="en-US"/>
              </w:rPr>
            </w:pPr>
            <w:r w:rsidRPr="00CF16A3">
              <w:rPr>
                <w:sz w:val="24"/>
                <w:szCs w:val="24"/>
                <w:lang w:eastAsia="en-US"/>
              </w:rPr>
              <w:t>ПК-4.</w:t>
            </w:r>
            <w:proofErr w:type="gramStart"/>
            <w:r w:rsidRPr="00CF16A3">
              <w:rPr>
                <w:sz w:val="24"/>
                <w:szCs w:val="24"/>
                <w:lang w:eastAsia="en-US"/>
              </w:rPr>
              <w:t>2 :</w:t>
            </w:r>
            <w:proofErr w:type="gramEnd"/>
            <w:r w:rsidRPr="00CF16A3">
              <w:rPr>
                <w:sz w:val="24"/>
                <w:szCs w:val="24"/>
                <w:lang w:eastAsia="en-US"/>
              </w:rPr>
              <w:t xml:space="preserve"> Внедряет результаты научно-исследовательских и опытно-конструкторских работ</w:t>
            </w:r>
          </w:p>
          <w:p w:rsidR="00CF16A3" w:rsidRDefault="00CF16A3" w:rsidP="00CF16A3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Уровень освоения </w:t>
            </w:r>
            <w:r w:rsidRPr="00CF16A3">
              <w:rPr>
                <w:sz w:val="24"/>
                <w:szCs w:val="24"/>
                <w:lang w:eastAsia="en-US"/>
              </w:rPr>
              <w:t>ПК-4.2.1</w:t>
            </w:r>
          </w:p>
          <w:p w:rsidR="00CF16A3" w:rsidRPr="00CF16A3" w:rsidRDefault="00CF16A3" w:rsidP="00CF16A3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Знает </w:t>
            </w:r>
            <w:r w:rsidRPr="00CF16A3">
              <w:rPr>
                <w:sz w:val="24"/>
                <w:szCs w:val="24"/>
                <w:lang w:eastAsia="en-US"/>
              </w:rPr>
              <w:t>патентные и литературные источники по разрабатываемой теме с целью их использования при выполнении выпускной квалификационной работы; - физические и математические модели процессов и явлений, относящихся к исследуемому объекту; - информационные технологии в научных исследованиях, программные продукты, относящиеся к профессиональной сфере;</w:t>
            </w:r>
          </w:p>
          <w:p w:rsidR="00CF16A3" w:rsidRDefault="00CF16A3" w:rsidP="00CF16A3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Уровень освоения </w:t>
            </w:r>
            <w:r w:rsidRPr="00CF16A3">
              <w:rPr>
                <w:sz w:val="24"/>
                <w:szCs w:val="24"/>
                <w:lang w:eastAsia="en-US"/>
              </w:rPr>
              <w:t>ПК-4.2.</w:t>
            </w:r>
            <w:r>
              <w:rPr>
                <w:sz w:val="24"/>
                <w:szCs w:val="24"/>
                <w:lang w:eastAsia="en-US"/>
              </w:rPr>
              <w:t>2</w:t>
            </w:r>
          </w:p>
          <w:p w:rsidR="00CF16A3" w:rsidRDefault="00CF16A3" w:rsidP="00CF16A3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Умеет </w:t>
            </w:r>
            <w:r w:rsidRPr="00CF16A3">
              <w:rPr>
                <w:sz w:val="24"/>
                <w:szCs w:val="24"/>
                <w:lang w:eastAsia="en-US"/>
              </w:rPr>
              <w:t xml:space="preserve">оформлять заявки на патенты; - разрабатывать </w:t>
            </w:r>
            <w:proofErr w:type="gramStart"/>
            <w:r w:rsidRPr="00CF16A3">
              <w:rPr>
                <w:sz w:val="24"/>
                <w:szCs w:val="24"/>
                <w:lang w:eastAsia="en-US"/>
              </w:rPr>
              <w:t>технические  проекты</w:t>
            </w:r>
            <w:proofErr w:type="gramEnd"/>
            <w:r w:rsidRPr="00CF16A3">
              <w:rPr>
                <w:sz w:val="24"/>
                <w:szCs w:val="24"/>
                <w:lang w:eastAsia="en-US"/>
              </w:rPr>
              <w:t xml:space="preserve"> в области НГП оборудования, осуществлять их реализацию и внедрение;  - составлять отчеты, доклады, публиковать статьи на основании проделанной научной работы в соответствии с принятыми требованиями</w:t>
            </w:r>
          </w:p>
          <w:p w:rsidR="00CF16A3" w:rsidRDefault="00CF16A3" w:rsidP="00CF16A3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Уровень освоения </w:t>
            </w:r>
            <w:r w:rsidRPr="00CF16A3">
              <w:rPr>
                <w:sz w:val="24"/>
                <w:szCs w:val="24"/>
                <w:lang w:eastAsia="en-US"/>
              </w:rPr>
              <w:t>ПК-4.2.</w:t>
            </w:r>
            <w:r>
              <w:rPr>
                <w:sz w:val="24"/>
                <w:szCs w:val="24"/>
                <w:lang w:eastAsia="en-US"/>
              </w:rPr>
              <w:t>3</w:t>
            </w:r>
          </w:p>
          <w:p w:rsidR="00F238D9" w:rsidRPr="00A55294" w:rsidRDefault="00CF16A3" w:rsidP="00CF16A3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Имеет навыки </w:t>
            </w:r>
            <w:r w:rsidRPr="00CF16A3">
              <w:rPr>
                <w:sz w:val="24"/>
                <w:szCs w:val="24"/>
                <w:lang w:eastAsia="en-US"/>
              </w:rPr>
              <w:t>самостоятельного выполнения научных исследований в области проектирования и совершенствования машин и оборудования НГП,  - обработки, анализа и обобщения их результатов,  - анализа, синтеза и компьютерного моделирования;</w:t>
            </w:r>
          </w:p>
        </w:tc>
      </w:tr>
    </w:tbl>
    <w:p w:rsidR="00F238D9" w:rsidRDefault="00F238D9" w:rsidP="00F238D9">
      <w:pPr>
        <w:spacing w:line="360" w:lineRule="auto"/>
        <w:ind w:firstLine="709"/>
        <w:jc w:val="both"/>
        <w:rPr>
          <w:sz w:val="28"/>
          <w:szCs w:val="28"/>
        </w:rPr>
      </w:pPr>
    </w:p>
    <w:p w:rsidR="00F238D9" w:rsidRDefault="00F238D9" w:rsidP="00F238D9">
      <w:pPr>
        <w:spacing w:line="360" w:lineRule="auto"/>
        <w:ind w:firstLine="709"/>
        <w:jc w:val="both"/>
        <w:rPr>
          <w:sz w:val="28"/>
          <w:szCs w:val="28"/>
        </w:rPr>
      </w:pPr>
    </w:p>
    <w:p w:rsidR="00F238D9" w:rsidRDefault="00F238D9" w:rsidP="00C03CE0">
      <w:pPr>
        <w:spacing w:line="360" w:lineRule="auto"/>
        <w:ind w:firstLine="709"/>
        <w:jc w:val="both"/>
        <w:rPr>
          <w:sz w:val="28"/>
          <w:szCs w:val="28"/>
        </w:rPr>
      </w:pPr>
    </w:p>
    <w:p w:rsidR="00F238D9" w:rsidRDefault="00F238D9" w:rsidP="00C03CE0">
      <w:pPr>
        <w:spacing w:line="360" w:lineRule="auto"/>
        <w:ind w:firstLine="709"/>
        <w:jc w:val="both"/>
        <w:rPr>
          <w:sz w:val="28"/>
          <w:szCs w:val="28"/>
        </w:rPr>
      </w:pPr>
    </w:p>
    <w:p w:rsidR="00F238D9" w:rsidRDefault="00F238D9" w:rsidP="00C03CE0">
      <w:pPr>
        <w:spacing w:line="360" w:lineRule="auto"/>
        <w:ind w:firstLine="709"/>
        <w:jc w:val="both"/>
        <w:rPr>
          <w:sz w:val="28"/>
          <w:szCs w:val="28"/>
        </w:rPr>
      </w:pPr>
    </w:p>
    <w:p w:rsidR="00F238D9" w:rsidRDefault="00F238D9" w:rsidP="00C03CE0">
      <w:pPr>
        <w:spacing w:line="360" w:lineRule="auto"/>
        <w:ind w:firstLine="709"/>
        <w:jc w:val="both"/>
        <w:rPr>
          <w:sz w:val="28"/>
          <w:szCs w:val="28"/>
        </w:rPr>
      </w:pPr>
    </w:p>
    <w:p w:rsidR="00F238D9" w:rsidRDefault="00F238D9" w:rsidP="00C03CE0">
      <w:pPr>
        <w:spacing w:line="360" w:lineRule="auto"/>
        <w:ind w:firstLine="709"/>
        <w:jc w:val="both"/>
        <w:rPr>
          <w:sz w:val="28"/>
          <w:szCs w:val="28"/>
        </w:rPr>
      </w:pPr>
    </w:p>
    <w:p w:rsidR="00777DF3" w:rsidRDefault="00777DF3" w:rsidP="00C03CE0">
      <w:pPr>
        <w:spacing w:line="360" w:lineRule="auto"/>
        <w:ind w:firstLine="709"/>
        <w:jc w:val="both"/>
        <w:rPr>
          <w:sz w:val="28"/>
          <w:szCs w:val="28"/>
        </w:rPr>
      </w:pPr>
      <w:r w:rsidRPr="008D147B">
        <w:rPr>
          <w:sz w:val="28"/>
          <w:szCs w:val="28"/>
        </w:rPr>
        <w:t>.</w:t>
      </w:r>
    </w:p>
    <w:p w:rsidR="00777DF3" w:rsidRDefault="00777DF3" w:rsidP="005C14F2">
      <w:pPr>
        <w:rPr>
          <w:color w:val="000000"/>
          <w:sz w:val="28"/>
          <w:szCs w:val="28"/>
        </w:rPr>
        <w:sectPr w:rsidR="00777DF3" w:rsidSect="008D3574">
          <w:footerReference w:type="even" r:id="rId8"/>
          <w:footerReference w:type="default" r:id="rId9"/>
          <w:pgSz w:w="11907" w:h="16840"/>
          <w:pgMar w:top="567" w:right="567" w:bottom="540" w:left="1134" w:header="708" w:footer="708" w:gutter="0"/>
          <w:cols w:space="708"/>
          <w:titlePg/>
          <w:docGrid w:linePitch="360"/>
        </w:sectPr>
      </w:pPr>
    </w:p>
    <w:p w:rsidR="00777DF3" w:rsidRDefault="00777DF3" w:rsidP="005C14F2">
      <w:pPr>
        <w:jc w:val="center"/>
        <w:rPr>
          <w:color w:val="000000"/>
          <w:sz w:val="28"/>
          <w:szCs w:val="28"/>
        </w:rPr>
      </w:pPr>
      <w:r w:rsidRPr="008D147B">
        <w:rPr>
          <w:color w:val="000000"/>
          <w:sz w:val="28"/>
          <w:szCs w:val="28"/>
        </w:rPr>
        <w:lastRenderedPageBreak/>
        <w:t xml:space="preserve">Таблица </w:t>
      </w:r>
      <w:r>
        <w:rPr>
          <w:color w:val="000000"/>
          <w:sz w:val="28"/>
          <w:szCs w:val="28"/>
        </w:rPr>
        <w:t>1</w:t>
      </w:r>
      <w:r w:rsidRPr="008D147B">
        <w:rPr>
          <w:color w:val="000000"/>
          <w:sz w:val="28"/>
          <w:szCs w:val="28"/>
        </w:rPr>
        <w:t xml:space="preserve"> ‒ Формирование компетенций в процессе </w:t>
      </w:r>
      <w:r>
        <w:rPr>
          <w:color w:val="000000"/>
          <w:sz w:val="28"/>
          <w:szCs w:val="28"/>
        </w:rPr>
        <w:t>прохождения</w:t>
      </w:r>
      <w:r w:rsidR="00F852C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практики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1340"/>
        <w:gridCol w:w="4064"/>
        <w:gridCol w:w="1846"/>
        <w:gridCol w:w="1840"/>
        <w:gridCol w:w="2635"/>
        <w:gridCol w:w="2036"/>
      </w:tblGrid>
      <w:tr w:rsidR="00F238D9" w:rsidRPr="00FD27EA" w:rsidTr="00E673BC">
        <w:tc>
          <w:tcPr>
            <w:tcW w:w="1962" w:type="dxa"/>
          </w:tcPr>
          <w:p w:rsidR="00F238D9" w:rsidRPr="000027FD" w:rsidRDefault="00F238D9" w:rsidP="00F238D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027FD">
              <w:rPr>
                <w:lang w:eastAsia="en-US"/>
              </w:rPr>
              <w:t>Индекс и наименование компетенции</w:t>
            </w:r>
          </w:p>
          <w:p w:rsidR="00F238D9" w:rsidRPr="000027FD" w:rsidRDefault="00F238D9" w:rsidP="00F23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40" w:type="dxa"/>
          </w:tcPr>
          <w:p w:rsidR="00F238D9" w:rsidRPr="000027FD" w:rsidRDefault="00F238D9" w:rsidP="00F238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7FD">
              <w:t>Уровень освоения компетенции</w:t>
            </w:r>
          </w:p>
        </w:tc>
        <w:tc>
          <w:tcPr>
            <w:tcW w:w="4064" w:type="dxa"/>
          </w:tcPr>
          <w:p w:rsidR="00F238D9" w:rsidRPr="000027FD" w:rsidRDefault="00F238D9" w:rsidP="00F238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7FD">
              <w:t>Планируемые результаты обучения (показатели достижения результата обучения, которые обучающийся может продемонстрировать)</w:t>
            </w:r>
          </w:p>
        </w:tc>
        <w:tc>
          <w:tcPr>
            <w:tcW w:w="1846" w:type="dxa"/>
          </w:tcPr>
          <w:p w:rsidR="00F238D9" w:rsidRPr="000027FD" w:rsidRDefault="00F238D9" w:rsidP="00E673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7FD">
              <w:t>Виды работ в рамках практики,</w:t>
            </w:r>
            <w:r w:rsidR="00E673BC">
              <w:t xml:space="preserve"> </w:t>
            </w:r>
            <w:r w:rsidRPr="000027FD">
              <w:t>формы и методы обучения, способствующие формированию и развитию компетенции</w:t>
            </w:r>
          </w:p>
        </w:tc>
        <w:tc>
          <w:tcPr>
            <w:tcW w:w="1840" w:type="dxa"/>
          </w:tcPr>
          <w:p w:rsidR="00F238D9" w:rsidRPr="000027FD" w:rsidRDefault="00F238D9" w:rsidP="00F238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027FD">
              <w:t>Контролируемые разделы и темы практики</w:t>
            </w:r>
          </w:p>
        </w:tc>
        <w:tc>
          <w:tcPr>
            <w:tcW w:w="2635" w:type="dxa"/>
          </w:tcPr>
          <w:p w:rsidR="00F238D9" w:rsidRPr="000027FD" w:rsidRDefault="00F238D9" w:rsidP="00F238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027FD">
              <w:rPr>
                <w:color w:val="000000"/>
              </w:rPr>
              <w:t>Оценочные материалы (оценочные средства), используемые для оценки уровня сформированности компетенции</w:t>
            </w:r>
          </w:p>
        </w:tc>
        <w:tc>
          <w:tcPr>
            <w:tcW w:w="2036" w:type="dxa"/>
          </w:tcPr>
          <w:p w:rsidR="00F238D9" w:rsidRPr="000027FD" w:rsidRDefault="00F238D9" w:rsidP="00F238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027FD">
              <w:rPr>
                <w:color w:val="000000"/>
              </w:rPr>
              <w:t>Критерии оценивания компетенций</w:t>
            </w:r>
          </w:p>
        </w:tc>
      </w:tr>
    </w:tbl>
    <w:p w:rsidR="003314CE" w:rsidRPr="003314CE" w:rsidRDefault="003314CE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97"/>
        <w:gridCol w:w="1257"/>
        <w:gridCol w:w="4112"/>
        <w:gridCol w:w="1843"/>
        <w:gridCol w:w="1843"/>
        <w:gridCol w:w="2693"/>
        <w:gridCol w:w="1978"/>
      </w:tblGrid>
      <w:tr w:rsidR="00E673BC" w:rsidRPr="00E673BC" w:rsidTr="00E673BC">
        <w:trPr>
          <w:tblHeader/>
        </w:trPr>
        <w:tc>
          <w:tcPr>
            <w:tcW w:w="1997" w:type="dxa"/>
          </w:tcPr>
          <w:p w:rsidR="003314CE" w:rsidRPr="00E673BC" w:rsidRDefault="003314CE" w:rsidP="00F852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673B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57" w:type="dxa"/>
          </w:tcPr>
          <w:p w:rsidR="003314CE" w:rsidRPr="00E673BC" w:rsidRDefault="003314CE" w:rsidP="005D6D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73BC">
              <w:rPr>
                <w:sz w:val="22"/>
                <w:szCs w:val="22"/>
              </w:rPr>
              <w:t>2</w:t>
            </w:r>
          </w:p>
        </w:tc>
        <w:tc>
          <w:tcPr>
            <w:tcW w:w="4112" w:type="dxa"/>
          </w:tcPr>
          <w:p w:rsidR="003314CE" w:rsidRPr="00E673BC" w:rsidRDefault="003314CE" w:rsidP="005D6D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73BC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3314CE" w:rsidRPr="00E673BC" w:rsidRDefault="003314CE" w:rsidP="005D6D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73BC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</w:tcPr>
          <w:p w:rsidR="003314CE" w:rsidRPr="00E673BC" w:rsidRDefault="003314CE" w:rsidP="003314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73BC">
              <w:rPr>
                <w:sz w:val="22"/>
                <w:szCs w:val="22"/>
              </w:rPr>
              <w:t>5</w:t>
            </w:r>
          </w:p>
        </w:tc>
        <w:tc>
          <w:tcPr>
            <w:tcW w:w="2693" w:type="dxa"/>
          </w:tcPr>
          <w:p w:rsidR="003314CE" w:rsidRPr="00E673BC" w:rsidRDefault="003314CE" w:rsidP="003314C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673B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78" w:type="dxa"/>
          </w:tcPr>
          <w:p w:rsidR="003314CE" w:rsidRPr="00E673BC" w:rsidRDefault="003314CE" w:rsidP="003314C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673BC">
              <w:rPr>
                <w:color w:val="000000"/>
                <w:sz w:val="22"/>
                <w:szCs w:val="22"/>
              </w:rPr>
              <w:t>7</w:t>
            </w:r>
          </w:p>
        </w:tc>
      </w:tr>
      <w:tr w:rsidR="00905BA9" w:rsidRPr="00E673BC" w:rsidTr="00A1476D">
        <w:trPr>
          <w:tblHeader/>
        </w:trPr>
        <w:tc>
          <w:tcPr>
            <w:tcW w:w="1997" w:type="dxa"/>
            <w:vMerge w:val="restart"/>
          </w:tcPr>
          <w:p w:rsidR="00905BA9" w:rsidRPr="00E673BC" w:rsidRDefault="00905BA9" w:rsidP="00905BA9">
            <w:pPr>
              <w:jc w:val="both"/>
              <w:rPr>
                <w:sz w:val="22"/>
                <w:szCs w:val="22"/>
                <w:lang w:eastAsia="en-US"/>
              </w:rPr>
            </w:pPr>
            <w:r w:rsidRPr="00E673BC">
              <w:rPr>
                <w:sz w:val="22"/>
                <w:szCs w:val="22"/>
                <w:lang w:eastAsia="en-US"/>
              </w:rPr>
              <w:t>ПК-</w:t>
            </w:r>
            <w:proofErr w:type="gramStart"/>
            <w:r w:rsidRPr="00E673BC">
              <w:rPr>
                <w:sz w:val="22"/>
                <w:szCs w:val="22"/>
                <w:lang w:eastAsia="en-US"/>
              </w:rPr>
              <w:t>4 :</w:t>
            </w:r>
            <w:proofErr w:type="gramEnd"/>
            <w:r w:rsidRPr="00E673BC">
              <w:rPr>
                <w:sz w:val="22"/>
                <w:szCs w:val="22"/>
                <w:lang w:eastAsia="en-US"/>
              </w:rPr>
              <w:t xml:space="preserve"> Способен осуществлять целенаправленный поиск наиболее эффективного решения при конструировании машин НГК</w:t>
            </w:r>
          </w:p>
          <w:p w:rsidR="00905BA9" w:rsidRPr="00E673BC" w:rsidRDefault="00905BA9" w:rsidP="00905BA9">
            <w:pPr>
              <w:jc w:val="both"/>
              <w:rPr>
                <w:sz w:val="22"/>
                <w:szCs w:val="22"/>
                <w:lang w:eastAsia="en-US"/>
              </w:rPr>
            </w:pPr>
            <w:r w:rsidRPr="00E673BC">
              <w:rPr>
                <w:sz w:val="22"/>
                <w:szCs w:val="22"/>
                <w:lang w:eastAsia="en-US"/>
              </w:rPr>
              <w:t>ПК-4.</w:t>
            </w:r>
            <w:proofErr w:type="gramStart"/>
            <w:r w:rsidRPr="00E673BC">
              <w:rPr>
                <w:sz w:val="22"/>
                <w:szCs w:val="22"/>
                <w:lang w:eastAsia="en-US"/>
              </w:rPr>
              <w:t>2 :</w:t>
            </w:r>
            <w:proofErr w:type="gramEnd"/>
            <w:r w:rsidRPr="00E673BC">
              <w:rPr>
                <w:sz w:val="22"/>
                <w:szCs w:val="22"/>
                <w:lang w:eastAsia="en-US"/>
              </w:rPr>
              <w:t xml:space="preserve"> Внедряет результаты научно-исследовательских и опытно-конструкторских работ</w:t>
            </w:r>
          </w:p>
          <w:p w:rsidR="00905BA9" w:rsidRPr="00E673BC" w:rsidRDefault="00905BA9" w:rsidP="00905B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57" w:type="dxa"/>
          </w:tcPr>
          <w:p w:rsidR="00905BA9" w:rsidRPr="00E673BC" w:rsidRDefault="00905BA9" w:rsidP="00905BA9">
            <w:pPr>
              <w:jc w:val="both"/>
              <w:rPr>
                <w:sz w:val="22"/>
                <w:szCs w:val="22"/>
                <w:lang w:eastAsia="en-US"/>
              </w:rPr>
            </w:pPr>
            <w:r w:rsidRPr="00E673BC">
              <w:rPr>
                <w:sz w:val="22"/>
                <w:szCs w:val="22"/>
                <w:lang w:eastAsia="en-US"/>
              </w:rPr>
              <w:t>ПК-4.2.1</w:t>
            </w:r>
          </w:p>
          <w:p w:rsidR="00905BA9" w:rsidRPr="00E673BC" w:rsidRDefault="00905BA9" w:rsidP="00905B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12" w:type="dxa"/>
          </w:tcPr>
          <w:p w:rsidR="00905BA9" w:rsidRPr="00E673BC" w:rsidRDefault="00905BA9" w:rsidP="00905BA9">
            <w:pPr>
              <w:jc w:val="both"/>
              <w:rPr>
                <w:sz w:val="22"/>
                <w:szCs w:val="22"/>
              </w:rPr>
            </w:pPr>
            <w:r w:rsidRPr="00E673BC">
              <w:rPr>
                <w:sz w:val="22"/>
                <w:szCs w:val="22"/>
                <w:lang w:eastAsia="en-US"/>
              </w:rPr>
              <w:t>Знает патентные и литературные источники по разрабатываемой теме с целью их использования при выполнении выпускной квалификационной работы; - физические и математические модели процессов и явлений, относящихся к исследуемому объекту; - информационные технологии в научных исследованиях, программные продукты, относящиеся к профессиональной сфере</w:t>
            </w:r>
          </w:p>
        </w:tc>
        <w:tc>
          <w:tcPr>
            <w:tcW w:w="1843" w:type="dxa"/>
            <w:shd w:val="clear" w:color="auto" w:fill="auto"/>
          </w:tcPr>
          <w:p w:rsidR="00905BA9" w:rsidRPr="00D80650" w:rsidRDefault="00905BA9" w:rsidP="00905BA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0650">
              <w:rPr>
                <w:sz w:val="22"/>
                <w:szCs w:val="22"/>
              </w:rPr>
              <w:t>Контактная работа с преподавателем, с представителем организации</w:t>
            </w:r>
          </w:p>
        </w:tc>
        <w:tc>
          <w:tcPr>
            <w:tcW w:w="1843" w:type="dxa"/>
            <w:shd w:val="clear" w:color="auto" w:fill="auto"/>
          </w:tcPr>
          <w:p w:rsidR="00905BA9" w:rsidRPr="00D80650" w:rsidRDefault="00905BA9" w:rsidP="00905B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D80650">
              <w:rPr>
                <w:color w:val="000000"/>
                <w:sz w:val="22"/>
                <w:szCs w:val="22"/>
              </w:rPr>
              <w:t>1.1-1.2</w:t>
            </w:r>
            <w:bookmarkStart w:id="0" w:name="_GoBack"/>
            <w:bookmarkEnd w:id="0"/>
          </w:p>
        </w:tc>
        <w:tc>
          <w:tcPr>
            <w:tcW w:w="2693" w:type="dxa"/>
            <w:shd w:val="clear" w:color="auto" w:fill="auto"/>
          </w:tcPr>
          <w:p w:rsidR="00905BA9" w:rsidRPr="00D80650" w:rsidRDefault="00905BA9" w:rsidP="00905B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D80650">
              <w:rPr>
                <w:color w:val="000000"/>
                <w:sz w:val="22"/>
                <w:szCs w:val="22"/>
              </w:rPr>
              <w:t>Отчет о прохождении практики, контрольные вопросы</w:t>
            </w:r>
          </w:p>
        </w:tc>
        <w:tc>
          <w:tcPr>
            <w:tcW w:w="1978" w:type="dxa"/>
            <w:shd w:val="clear" w:color="auto" w:fill="auto"/>
          </w:tcPr>
          <w:p w:rsidR="00905BA9" w:rsidRPr="00D80650" w:rsidRDefault="00905BA9" w:rsidP="00905BA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80650">
              <w:rPr>
                <w:sz w:val="22"/>
                <w:szCs w:val="22"/>
              </w:rPr>
              <w:t xml:space="preserve">Ответы на контрольные вопросы; </w:t>
            </w:r>
          </w:p>
        </w:tc>
      </w:tr>
      <w:tr w:rsidR="00905BA9" w:rsidRPr="00E673BC" w:rsidTr="00A1476D">
        <w:trPr>
          <w:tblHeader/>
        </w:trPr>
        <w:tc>
          <w:tcPr>
            <w:tcW w:w="1997" w:type="dxa"/>
            <w:vMerge/>
          </w:tcPr>
          <w:p w:rsidR="00905BA9" w:rsidRPr="00E673BC" w:rsidRDefault="00905BA9" w:rsidP="00905B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57" w:type="dxa"/>
          </w:tcPr>
          <w:p w:rsidR="00905BA9" w:rsidRPr="00E673BC" w:rsidRDefault="00905BA9" w:rsidP="00905BA9">
            <w:pPr>
              <w:jc w:val="both"/>
              <w:rPr>
                <w:sz w:val="22"/>
                <w:szCs w:val="22"/>
                <w:lang w:eastAsia="en-US"/>
              </w:rPr>
            </w:pPr>
            <w:r w:rsidRPr="00E673BC">
              <w:rPr>
                <w:sz w:val="22"/>
                <w:szCs w:val="22"/>
                <w:lang w:eastAsia="en-US"/>
              </w:rPr>
              <w:t>ПК-4.2.2</w:t>
            </w:r>
          </w:p>
          <w:p w:rsidR="00905BA9" w:rsidRPr="00E673BC" w:rsidRDefault="00905BA9" w:rsidP="00905B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12" w:type="dxa"/>
          </w:tcPr>
          <w:p w:rsidR="00905BA9" w:rsidRPr="00E673BC" w:rsidRDefault="00905BA9" w:rsidP="00905BA9">
            <w:pPr>
              <w:jc w:val="both"/>
              <w:rPr>
                <w:sz w:val="22"/>
                <w:szCs w:val="22"/>
              </w:rPr>
            </w:pPr>
            <w:r w:rsidRPr="00E673BC">
              <w:rPr>
                <w:sz w:val="22"/>
                <w:szCs w:val="22"/>
                <w:lang w:eastAsia="en-US"/>
              </w:rPr>
              <w:t>Умеет оформлять заявки на патенты; - разрабатывать технические  проекты в области НГП оборудования, осуществлять их реализацию и внедрение;  - составлять отчеты, доклады, публиковать статьи на основании проделанной научной работы в соответствии с принятыми требованиями</w:t>
            </w:r>
          </w:p>
        </w:tc>
        <w:tc>
          <w:tcPr>
            <w:tcW w:w="1843" w:type="dxa"/>
            <w:shd w:val="clear" w:color="auto" w:fill="auto"/>
          </w:tcPr>
          <w:p w:rsidR="00905BA9" w:rsidRPr="00D80650" w:rsidRDefault="00905BA9" w:rsidP="00905BA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0650">
              <w:rPr>
                <w:sz w:val="22"/>
                <w:szCs w:val="22"/>
              </w:rPr>
              <w:t>Контактная работа с преподавателем, с представителем организации</w:t>
            </w:r>
          </w:p>
        </w:tc>
        <w:tc>
          <w:tcPr>
            <w:tcW w:w="1843" w:type="dxa"/>
            <w:shd w:val="clear" w:color="auto" w:fill="auto"/>
          </w:tcPr>
          <w:p w:rsidR="00905BA9" w:rsidRPr="00D80650" w:rsidRDefault="00905BA9" w:rsidP="00905B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D80650">
              <w:rPr>
                <w:color w:val="000000"/>
                <w:sz w:val="22"/>
                <w:szCs w:val="22"/>
              </w:rPr>
              <w:t>2.1-2.4</w:t>
            </w:r>
          </w:p>
        </w:tc>
        <w:tc>
          <w:tcPr>
            <w:tcW w:w="2693" w:type="dxa"/>
            <w:shd w:val="clear" w:color="auto" w:fill="auto"/>
          </w:tcPr>
          <w:p w:rsidR="00905BA9" w:rsidRPr="00D80650" w:rsidRDefault="00905BA9" w:rsidP="00905B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D80650">
              <w:rPr>
                <w:color w:val="000000"/>
                <w:sz w:val="22"/>
                <w:szCs w:val="22"/>
              </w:rPr>
              <w:t>Отчет о прохождении практики, контрольные вопросы</w:t>
            </w:r>
          </w:p>
        </w:tc>
        <w:tc>
          <w:tcPr>
            <w:tcW w:w="1978" w:type="dxa"/>
            <w:shd w:val="clear" w:color="auto" w:fill="auto"/>
          </w:tcPr>
          <w:p w:rsidR="00905BA9" w:rsidRPr="00D80650" w:rsidRDefault="00905BA9" w:rsidP="00905BA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80650">
              <w:rPr>
                <w:sz w:val="22"/>
                <w:szCs w:val="22"/>
              </w:rPr>
              <w:t>Выполнение отчета о прохождении практики в срок</w:t>
            </w:r>
          </w:p>
        </w:tc>
      </w:tr>
      <w:tr w:rsidR="00905BA9" w:rsidRPr="00E673BC" w:rsidTr="00A1476D">
        <w:trPr>
          <w:tblHeader/>
        </w:trPr>
        <w:tc>
          <w:tcPr>
            <w:tcW w:w="1997" w:type="dxa"/>
            <w:vMerge/>
          </w:tcPr>
          <w:p w:rsidR="00905BA9" w:rsidRPr="00E673BC" w:rsidRDefault="00905BA9" w:rsidP="00905B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57" w:type="dxa"/>
          </w:tcPr>
          <w:p w:rsidR="00905BA9" w:rsidRPr="00E673BC" w:rsidRDefault="00905BA9" w:rsidP="00905BA9">
            <w:pPr>
              <w:jc w:val="both"/>
              <w:rPr>
                <w:sz w:val="22"/>
                <w:szCs w:val="22"/>
              </w:rPr>
            </w:pPr>
            <w:r w:rsidRPr="00E673BC">
              <w:rPr>
                <w:sz w:val="22"/>
                <w:szCs w:val="22"/>
                <w:lang w:eastAsia="en-US"/>
              </w:rPr>
              <w:t>ПК-4.2.3</w:t>
            </w:r>
          </w:p>
        </w:tc>
        <w:tc>
          <w:tcPr>
            <w:tcW w:w="4112" w:type="dxa"/>
          </w:tcPr>
          <w:p w:rsidR="00905BA9" w:rsidRPr="00E673BC" w:rsidRDefault="00905BA9" w:rsidP="00905B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73BC">
              <w:rPr>
                <w:sz w:val="22"/>
                <w:szCs w:val="22"/>
                <w:lang w:eastAsia="en-US"/>
              </w:rPr>
              <w:t>Имеет навыки самостоятельного выполнения научных исследований в области проектирования и совершенствования машин и оборудования НГП,  - обработки, анализа и обобщения их результатов,  - анализа, синтеза и компьютерного моделирования;</w:t>
            </w:r>
          </w:p>
        </w:tc>
        <w:tc>
          <w:tcPr>
            <w:tcW w:w="1843" w:type="dxa"/>
            <w:shd w:val="clear" w:color="auto" w:fill="auto"/>
          </w:tcPr>
          <w:p w:rsidR="00905BA9" w:rsidRPr="00D80650" w:rsidRDefault="00905BA9" w:rsidP="00905B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D80650">
              <w:rPr>
                <w:sz w:val="22"/>
                <w:szCs w:val="22"/>
              </w:rPr>
              <w:t>Самостоятельная работа. работа в малых группах, анализ практических ситуаций</w:t>
            </w:r>
          </w:p>
        </w:tc>
        <w:tc>
          <w:tcPr>
            <w:tcW w:w="1843" w:type="dxa"/>
            <w:shd w:val="clear" w:color="auto" w:fill="auto"/>
          </w:tcPr>
          <w:p w:rsidR="00905BA9" w:rsidRPr="00D80650" w:rsidRDefault="00905BA9" w:rsidP="00905B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D80650">
              <w:rPr>
                <w:color w:val="000000"/>
                <w:sz w:val="22"/>
                <w:szCs w:val="22"/>
              </w:rPr>
              <w:t>3.1-3.2</w:t>
            </w:r>
          </w:p>
        </w:tc>
        <w:tc>
          <w:tcPr>
            <w:tcW w:w="2693" w:type="dxa"/>
            <w:shd w:val="clear" w:color="auto" w:fill="auto"/>
          </w:tcPr>
          <w:p w:rsidR="00905BA9" w:rsidRPr="00D80650" w:rsidRDefault="00905BA9" w:rsidP="00905B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D80650">
              <w:rPr>
                <w:color w:val="000000"/>
                <w:sz w:val="22"/>
                <w:szCs w:val="22"/>
              </w:rPr>
              <w:t>Отчет о прохождении практики, контрольные вопросы</w:t>
            </w:r>
          </w:p>
        </w:tc>
        <w:tc>
          <w:tcPr>
            <w:tcW w:w="1978" w:type="dxa"/>
            <w:shd w:val="clear" w:color="auto" w:fill="auto"/>
          </w:tcPr>
          <w:p w:rsidR="00905BA9" w:rsidRPr="00D80650" w:rsidRDefault="00905BA9" w:rsidP="00905B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D80650">
              <w:rPr>
                <w:sz w:val="22"/>
                <w:szCs w:val="22"/>
              </w:rPr>
              <w:t>Отзыв руководителя практикой от предприятия</w:t>
            </w:r>
          </w:p>
        </w:tc>
      </w:tr>
    </w:tbl>
    <w:p w:rsidR="00F852C6" w:rsidRDefault="00F852C6" w:rsidP="005C14F2">
      <w:pPr>
        <w:jc w:val="center"/>
        <w:rPr>
          <w:sz w:val="28"/>
          <w:szCs w:val="28"/>
        </w:rPr>
      </w:pPr>
    </w:p>
    <w:p w:rsidR="00F852C6" w:rsidRDefault="00F852C6" w:rsidP="005C14F2">
      <w:pPr>
        <w:jc w:val="center"/>
        <w:rPr>
          <w:sz w:val="28"/>
          <w:szCs w:val="28"/>
        </w:rPr>
      </w:pPr>
    </w:p>
    <w:p w:rsidR="00F852C6" w:rsidRDefault="00F852C6" w:rsidP="005C14F2">
      <w:pPr>
        <w:jc w:val="center"/>
        <w:rPr>
          <w:sz w:val="28"/>
          <w:szCs w:val="28"/>
        </w:rPr>
        <w:sectPr w:rsidR="00F852C6" w:rsidSect="007C2358">
          <w:pgSz w:w="16840" w:h="11907" w:orient="landscape"/>
          <w:pgMar w:top="1134" w:right="567" w:bottom="567" w:left="540" w:header="708" w:footer="708" w:gutter="0"/>
          <w:cols w:space="708"/>
          <w:docGrid w:linePitch="360"/>
        </w:sectPr>
      </w:pPr>
    </w:p>
    <w:p w:rsidR="00777DF3" w:rsidRPr="00316258" w:rsidRDefault="00777DF3" w:rsidP="005C14F2">
      <w:pPr>
        <w:pStyle w:val="a6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6258">
        <w:rPr>
          <w:rFonts w:ascii="Times New Roman" w:hAnsi="Times New Roman"/>
          <w:b/>
          <w:sz w:val="28"/>
          <w:szCs w:val="28"/>
        </w:rPr>
        <w:lastRenderedPageBreak/>
        <w:t>Описание показателей и критериев оценивания компетенций на ра</w:t>
      </w:r>
      <w:r>
        <w:rPr>
          <w:rFonts w:ascii="Times New Roman" w:hAnsi="Times New Roman"/>
          <w:b/>
          <w:sz w:val="28"/>
          <w:szCs w:val="28"/>
        </w:rPr>
        <w:t>зличных этапах их формирования, описание шкал оценивания</w:t>
      </w:r>
    </w:p>
    <w:p w:rsidR="00777DF3" w:rsidRDefault="00777DF3" w:rsidP="005C14F2">
      <w:pPr>
        <w:ind w:firstLine="709"/>
        <w:jc w:val="both"/>
        <w:rPr>
          <w:b/>
          <w:sz w:val="28"/>
          <w:szCs w:val="28"/>
        </w:rPr>
      </w:pPr>
    </w:p>
    <w:p w:rsidR="00777DF3" w:rsidRDefault="00777DF3" w:rsidP="005C14F2">
      <w:pPr>
        <w:ind w:firstLine="709"/>
        <w:jc w:val="both"/>
        <w:rPr>
          <w:sz w:val="28"/>
          <w:szCs w:val="28"/>
        </w:rPr>
      </w:pPr>
      <w:r w:rsidRPr="00533741">
        <w:rPr>
          <w:sz w:val="28"/>
          <w:szCs w:val="28"/>
        </w:rPr>
        <w:t>Оценивание результатов обучения по дисциплине осуществляется в соответствии с</w:t>
      </w:r>
      <w:r>
        <w:rPr>
          <w:sz w:val="28"/>
          <w:szCs w:val="28"/>
        </w:rPr>
        <w:t xml:space="preserve"> Положением о практике обучающихся, осваивающих основные образовательные программы высшего образования, </w:t>
      </w:r>
      <w:r w:rsidRPr="00533741">
        <w:rPr>
          <w:sz w:val="28"/>
          <w:szCs w:val="28"/>
        </w:rPr>
        <w:t>Положением о текущем контроле и промежуточной аттестации обучающихся</w:t>
      </w:r>
      <w:r>
        <w:rPr>
          <w:sz w:val="28"/>
          <w:szCs w:val="28"/>
        </w:rPr>
        <w:t>.</w:t>
      </w:r>
    </w:p>
    <w:p w:rsidR="00777DF3" w:rsidRPr="009D0E1F" w:rsidRDefault="00777DF3" w:rsidP="005C14F2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0E1F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 xml:space="preserve">практике </w:t>
      </w:r>
      <w:r w:rsidRPr="0054491D">
        <w:rPr>
          <w:rFonts w:ascii="Times New Roman" w:hAnsi="Times New Roman"/>
          <w:sz w:val="28"/>
          <w:szCs w:val="28"/>
        </w:rPr>
        <w:t>«</w:t>
      </w:r>
      <w:r w:rsidR="00697D8D">
        <w:rPr>
          <w:rFonts w:ascii="Times New Roman" w:hAnsi="Times New Roman"/>
          <w:sz w:val="28"/>
          <w:szCs w:val="28"/>
        </w:rPr>
        <w:t>Преддипломная практика, в том числе научно- исследовательская работа</w:t>
      </w:r>
      <w:r w:rsidRPr="0054491D">
        <w:rPr>
          <w:rFonts w:ascii="Times New Roman" w:hAnsi="Times New Roman"/>
          <w:sz w:val="28"/>
          <w:szCs w:val="28"/>
        </w:rPr>
        <w:t>»</w:t>
      </w:r>
      <w:r w:rsidRPr="009D0E1F">
        <w:rPr>
          <w:rFonts w:ascii="Times New Roman" w:hAnsi="Times New Roman"/>
          <w:sz w:val="28"/>
          <w:szCs w:val="28"/>
        </w:rPr>
        <w:t xml:space="preserve"> предусмотрен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9D0E1F">
        <w:rPr>
          <w:rFonts w:ascii="Times New Roman" w:hAnsi="Times New Roman"/>
          <w:sz w:val="28"/>
          <w:szCs w:val="28"/>
        </w:rPr>
        <w:t>промежуточн</w:t>
      </w:r>
      <w:r>
        <w:rPr>
          <w:rFonts w:ascii="Times New Roman" w:hAnsi="Times New Roman"/>
          <w:sz w:val="28"/>
          <w:szCs w:val="28"/>
        </w:rPr>
        <w:t xml:space="preserve">ая аттестация в ходе которой </w:t>
      </w:r>
      <w:r w:rsidRPr="009D0E1F">
        <w:rPr>
          <w:rFonts w:ascii="Times New Roman" w:hAnsi="Times New Roman"/>
          <w:sz w:val="28"/>
          <w:szCs w:val="28"/>
        </w:rPr>
        <w:t xml:space="preserve">оценивается уровень и качество подготовки </w:t>
      </w:r>
      <w:r>
        <w:rPr>
          <w:rFonts w:ascii="Times New Roman" w:hAnsi="Times New Roman"/>
          <w:sz w:val="28"/>
          <w:szCs w:val="28"/>
        </w:rPr>
        <w:t xml:space="preserve">обучающегося </w:t>
      </w:r>
      <w:r w:rsidRPr="009D0E1F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практике</w:t>
      </w:r>
      <w:r w:rsidRPr="009D0E1F">
        <w:rPr>
          <w:rFonts w:ascii="Times New Roman" w:hAnsi="Times New Roman"/>
          <w:sz w:val="28"/>
          <w:szCs w:val="28"/>
        </w:rPr>
        <w:t xml:space="preserve">. </w:t>
      </w:r>
    </w:p>
    <w:p w:rsidR="00777DF3" w:rsidRDefault="00777DF3" w:rsidP="0054491D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0E1F">
        <w:rPr>
          <w:rFonts w:ascii="Times New Roman" w:hAnsi="Times New Roman"/>
          <w:sz w:val="28"/>
          <w:szCs w:val="28"/>
        </w:rPr>
        <w:t>Промежуточн</w:t>
      </w:r>
      <w:r>
        <w:rPr>
          <w:rFonts w:ascii="Times New Roman" w:hAnsi="Times New Roman"/>
          <w:sz w:val="28"/>
          <w:szCs w:val="28"/>
        </w:rPr>
        <w:t xml:space="preserve">ая аттестация по практике </w:t>
      </w:r>
      <w:r w:rsidRPr="0054491D">
        <w:rPr>
          <w:rFonts w:ascii="Times New Roman" w:hAnsi="Times New Roman"/>
          <w:sz w:val="28"/>
          <w:szCs w:val="28"/>
        </w:rPr>
        <w:t>«</w:t>
      </w:r>
      <w:r w:rsidR="00697D8D">
        <w:rPr>
          <w:rFonts w:ascii="Times New Roman" w:hAnsi="Times New Roman"/>
          <w:sz w:val="28"/>
          <w:szCs w:val="28"/>
        </w:rPr>
        <w:t>Преддипломная практика, в том числе научно- исследовательская работа</w:t>
      </w:r>
      <w:r w:rsidRPr="0054491D">
        <w:rPr>
          <w:rFonts w:ascii="Times New Roman" w:hAnsi="Times New Roman"/>
          <w:sz w:val="28"/>
          <w:szCs w:val="28"/>
        </w:rPr>
        <w:t>»</w:t>
      </w:r>
      <w:r w:rsidRPr="009D0E1F">
        <w:rPr>
          <w:rFonts w:ascii="Times New Roman" w:hAnsi="Times New Roman"/>
          <w:sz w:val="28"/>
          <w:szCs w:val="28"/>
        </w:rPr>
        <w:t xml:space="preserve"> проводится в форме зачёта с оценкой. </w:t>
      </w:r>
    </w:p>
    <w:p w:rsidR="00777DF3" w:rsidRDefault="00777DF3" w:rsidP="005C14F2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Показатели оценивания компетенций приведены в табл. 2.</w:t>
      </w:r>
    </w:p>
    <w:p w:rsidR="00777DF3" w:rsidRDefault="00777DF3" w:rsidP="005C14F2">
      <w:pPr>
        <w:ind w:right="-428" w:firstLine="708"/>
        <w:jc w:val="center"/>
        <w:rPr>
          <w:sz w:val="28"/>
          <w:szCs w:val="28"/>
        </w:rPr>
      </w:pPr>
    </w:p>
    <w:p w:rsidR="00777DF3" w:rsidRDefault="00777DF3" w:rsidP="005C14F2">
      <w:pPr>
        <w:ind w:right="-428" w:firstLine="708"/>
        <w:jc w:val="center"/>
        <w:rPr>
          <w:sz w:val="28"/>
          <w:szCs w:val="28"/>
        </w:rPr>
      </w:pPr>
      <w:r>
        <w:rPr>
          <w:sz w:val="28"/>
          <w:szCs w:val="28"/>
        </w:rPr>
        <w:t>Таблица 2– Распределение баллов по дисциплине</w:t>
      </w:r>
    </w:p>
    <w:p w:rsidR="00777DF3" w:rsidRDefault="00777DF3" w:rsidP="005C14F2">
      <w:pPr>
        <w:ind w:right="-428" w:firstLine="708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0"/>
        <w:gridCol w:w="4805"/>
      </w:tblGrid>
      <w:tr w:rsidR="00777DF3" w:rsidRPr="007C2358" w:rsidTr="005D6DCE">
        <w:tc>
          <w:tcPr>
            <w:tcW w:w="4815" w:type="dxa"/>
          </w:tcPr>
          <w:p w:rsidR="00777DF3" w:rsidRPr="007C2358" w:rsidRDefault="00777DF3" w:rsidP="005D6DCE">
            <w:pPr>
              <w:widowControl w:val="0"/>
              <w:autoSpaceDE w:val="0"/>
              <w:autoSpaceDN w:val="0"/>
              <w:adjustRightInd w:val="0"/>
              <w:ind w:right="-428"/>
              <w:jc w:val="center"/>
              <w:rPr>
                <w:b/>
                <w:i/>
                <w:sz w:val="28"/>
                <w:szCs w:val="28"/>
              </w:rPr>
            </w:pPr>
            <w:r w:rsidRPr="007C2358">
              <w:rPr>
                <w:b/>
                <w:i/>
                <w:sz w:val="28"/>
                <w:szCs w:val="28"/>
              </w:rPr>
              <w:t>Вид учебных работ по практике</w:t>
            </w:r>
          </w:p>
        </w:tc>
        <w:tc>
          <w:tcPr>
            <w:tcW w:w="5216" w:type="dxa"/>
          </w:tcPr>
          <w:p w:rsidR="00777DF3" w:rsidRPr="007C2358" w:rsidRDefault="00777DF3" w:rsidP="005D6DCE">
            <w:pPr>
              <w:pStyle w:val="1"/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zCs w:val="28"/>
              </w:rPr>
            </w:pPr>
            <w:r w:rsidRPr="007C2358">
              <w:rPr>
                <w:b/>
                <w:i/>
                <w:szCs w:val="28"/>
              </w:rPr>
              <w:t>Количество баллов</w:t>
            </w:r>
            <w:r w:rsidRPr="007C2358">
              <w:rPr>
                <w:rStyle w:val="a5"/>
                <w:b/>
                <w:i/>
                <w:szCs w:val="28"/>
              </w:rPr>
              <w:footnoteReference w:id="2"/>
            </w:r>
          </w:p>
        </w:tc>
      </w:tr>
      <w:tr w:rsidR="00777DF3" w:rsidRPr="007C2358" w:rsidTr="005D6DCE">
        <w:tc>
          <w:tcPr>
            <w:tcW w:w="4815" w:type="dxa"/>
          </w:tcPr>
          <w:p w:rsidR="00777DF3" w:rsidRPr="007C2358" w:rsidRDefault="00777DF3" w:rsidP="00544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Подготовка обучающимся письменного отчета по результатам прохождения практики</w:t>
            </w:r>
          </w:p>
        </w:tc>
        <w:tc>
          <w:tcPr>
            <w:tcW w:w="5216" w:type="dxa"/>
          </w:tcPr>
          <w:p w:rsidR="00777DF3" w:rsidRPr="007C2358" w:rsidRDefault="00777DF3" w:rsidP="005D6D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777DF3" w:rsidRPr="007C2358" w:rsidTr="005D6DCE">
        <w:tc>
          <w:tcPr>
            <w:tcW w:w="4815" w:type="dxa"/>
          </w:tcPr>
          <w:p w:rsidR="00777DF3" w:rsidRPr="007C2358" w:rsidRDefault="00777DF3" w:rsidP="00544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Отзыв с места прохождения практики, подписанный непосредственным руководителем практики от предприятия</w:t>
            </w:r>
          </w:p>
        </w:tc>
        <w:tc>
          <w:tcPr>
            <w:tcW w:w="5216" w:type="dxa"/>
          </w:tcPr>
          <w:p w:rsidR="00777DF3" w:rsidRPr="007C2358" w:rsidRDefault="00777DF3" w:rsidP="005D6D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777DF3" w:rsidRPr="007C2358" w:rsidTr="005D6DCE">
        <w:tc>
          <w:tcPr>
            <w:tcW w:w="4815" w:type="dxa"/>
          </w:tcPr>
          <w:p w:rsidR="00777DF3" w:rsidRPr="007C2358" w:rsidRDefault="00777DF3" w:rsidP="00544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Дневник прохождения практики с периодической фиксацией конкретных дел и действий, выполняемых обучающимся-практикантом во время прохождения практики</w:t>
            </w:r>
          </w:p>
        </w:tc>
        <w:tc>
          <w:tcPr>
            <w:tcW w:w="5216" w:type="dxa"/>
          </w:tcPr>
          <w:p w:rsidR="00777DF3" w:rsidRPr="007C2358" w:rsidRDefault="00777DF3" w:rsidP="005D6D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777DF3" w:rsidRPr="007C2358" w:rsidTr="005D6DCE">
        <w:tc>
          <w:tcPr>
            <w:tcW w:w="4815" w:type="dxa"/>
          </w:tcPr>
          <w:p w:rsidR="00777DF3" w:rsidRPr="007C2358" w:rsidRDefault="00777DF3" w:rsidP="00544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Устный отчет обучающегося по результатам прохождения практики</w:t>
            </w:r>
          </w:p>
        </w:tc>
        <w:tc>
          <w:tcPr>
            <w:tcW w:w="5216" w:type="dxa"/>
          </w:tcPr>
          <w:p w:rsidR="00777DF3" w:rsidRPr="007C2358" w:rsidRDefault="00777DF3" w:rsidP="005D6D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777DF3" w:rsidRPr="007C2358" w:rsidTr="005D6DCE">
        <w:tc>
          <w:tcPr>
            <w:tcW w:w="4815" w:type="dxa"/>
          </w:tcPr>
          <w:p w:rsidR="00777DF3" w:rsidRPr="007C2358" w:rsidRDefault="00777DF3" w:rsidP="00544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Защита отчета по практике, ответы на вопросы преподавателя и правильное решение практической задачи</w:t>
            </w:r>
          </w:p>
        </w:tc>
        <w:tc>
          <w:tcPr>
            <w:tcW w:w="5216" w:type="dxa"/>
          </w:tcPr>
          <w:p w:rsidR="00777DF3" w:rsidRPr="007C2358" w:rsidRDefault="00777DF3" w:rsidP="005D6D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777DF3" w:rsidRPr="007C2358" w:rsidTr="005D6DCE">
        <w:tc>
          <w:tcPr>
            <w:tcW w:w="4815" w:type="dxa"/>
          </w:tcPr>
          <w:p w:rsidR="00777DF3" w:rsidRPr="007C2358" w:rsidRDefault="00777DF3" w:rsidP="00544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 xml:space="preserve">Выполнение индивидуального </w:t>
            </w:r>
          </w:p>
          <w:p w:rsidR="00777DF3" w:rsidRPr="007C2358" w:rsidRDefault="00777DF3" w:rsidP="00544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задания по практике</w:t>
            </w:r>
          </w:p>
        </w:tc>
        <w:tc>
          <w:tcPr>
            <w:tcW w:w="5216" w:type="dxa"/>
          </w:tcPr>
          <w:p w:rsidR="00777DF3" w:rsidRPr="007C2358" w:rsidRDefault="00777DF3" w:rsidP="005D6D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777DF3" w:rsidRPr="007C2358" w:rsidTr="005D6DCE">
        <w:tc>
          <w:tcPr>
            <w:tcW w:w="4815" w:type="dxa"/>
          </w:tcPr>
          <w:p w:rsidR="00777DF3" w:rsidRPr="007C2358" w:rsidRDefault="00777DF3" w:rsidP="00544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Сдача отчета по практике в установленные сроки</w:t>
            </w:r>
          </w:p>
        </w:tc>
        <w:tc>
          <w:tcPr>
            <w:tcW w:w="5216" w:type="dxa"/>
          </w:tcPr>
          <w:p w:rsidR="00777DF3" w:rsidRPr="007C2358" w:rsidRDefault="00777DF3" w:rsidP="005D6D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777DF3" w:rsidRPr="007C2358" w:rsidTr="005D6DCE">
        <w:tc>
          <w:tcPr>
            <w:tcW w:w="4815" w:type="dxa"/>
          </w:tcPr>
          <w:p w:rsidR="00777DF3" w:rsidRPr="007C2358" w:rsidRDefault="00777DF3" w:rsidP="005D6D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2358">
              <w:rPr>
                <w:b/>
                <w:sz w:val="28"/>
                <w:szCs w:val="28"/>
              </w:rPr>
              <w:t>Сумма баллов по практике</w:t>
            </w:r>
          </w:p>
        </w:tc>
        <w:tc>
          <w:tcPr>
            <w:tcW w:w="5216" w:type="dxa"/>
          </w:tcPr>
          <w:p w:rsidR="00777DF3" w:rsidRPr="007C2358" w:rsidRDefault="00777DF3" w:rsidP="005D6D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100</w:t>
            </w:r>
          </w:p>
        </w:tc>
      </w:tr>
    </w:tbl>
    <w:p w:rsidR="00777DF3" w:rsidRPr="008D147B" w:rsidRDefault="00777DF3" w:rsidP="005C14F2">
      <w:pPr>
        <w:jc w:val="center"/>
        <w:rPr>
          <w:sz w:val="28"/>
          <w:szCs w:val="28"/>
        </w:rPr>
      </w:pPr>
    </w:p>
    <w:p w:rsidR="00777DF3" w:rsidRDefault="00777DF3" w:rsidP="005C14F2">
      <w:pPr>
        <w:rPr>
          <w:sz w:val="2"/>
        </w:rPr>
      </w:pPr>
    </w:p>
    <w:p w:rsidR="00777DF3" w:rsidRDefault="00777DF3" w:rsidP="005C14F2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Обучающиеся, проходящие практику, сдают на кафедру дневник практики, отражающий работу, отзыв руководителя практики от организации и отчет о прохождении практики.</w:t>
      </w:r>
    </w:p>
    <w:p w:rsidR="00777DF3" w:rsidRDefault="00777DF3" w:rsidP="005C14F2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защите практики учитывается объем выполнения программы практики, своевременность сдачи материалов по практике, правильность оформления документов по практике, содержание отзыва-характеристики; правильность ответов на заданные руководителем практики вопросы на защите отчета. </w:t>
      </w:r>
    </w:p>
    <w:p w:rsidR="00777DF3" w:rsidRDefault="00777DF3" w:rsidP="002E1441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0E1F">
        <w:rPr>
          <w:rFonts w:ascii="Times New Roman" w:hAnsi="Times New Roman"/>
          <w:sz w:val="28"/>
          <w:szCs w:val="28"/>
        </w:rPr>
        <w:t>Промежуточн</w:t>
      </w:r>
      <w:r>
        <w:rPr>
          <w:rFonts w:ascii="Times New Roman" w:hAnsi="Times New Roman"/>
          <w:sz w:val="28"/>
          <w:szCs w:val="28"/>
        </w:rPr>
        <w:t xml:space="preserve">ая аттестация по практике </w:t>
      </w:r>
      <w:r w:rsidRPr="0054491D">
        <w:rPr>
          <w:rFonts w:ascii="Times New Roman" w:hAnsi="Times New Roman"/>
          <w:sz w:val="28"/>
          <w:szCs w:val="28"/>
        </w:rPr>
        <w:t>«</w:t>
      </w:r>
      <w:r w:rsidR="00697D8D">
        <w:rPr>
          <w:rFonts w:ascii="Times New Roman" w:hAnsi="Times New Roman"/>
          <w:sz w:val="28"/>
          <w:szCs w:val="28"/>
        </w:rPr>
        <w:t>Преддипломная практика, в том числе научно- исследовательская работа</w:t>
      </w:r>
      <w:r w:rsidRPr="0054491D">
        <w:rPr>
          <w:rFonts w:ascii="Times New Roman" w:hAnsi="Times New Roman"/>
          <w:sz w:val="28"/>
          <w:szCs w:val="28"/>
        </w:rPr>
        <w:t>»</w:t>
      </w:r>
      <w:r w:rsidRPr="009D0E1F">
        <w:rPr>
          <w:rFonts w:ascii="Times New Roman" w:hAnsi="Times New Roman"/>
          <w:sz w:val="28"/>
          <w:szCs w:val="28"/>
        </w:rPr>
        <w:t xml:space="preserve"> проводится в форме зачета с оценкой. </w:t>
      </w:r>
    </w:p>
    <w:p w:rsidR="00777DF3" w:rsidRDefault="00777DF3" w:rsidP="005C14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Критерии оценивания практики и оценки приведены в табл. 3</w:t>
      </w:r>
    </w:p>
    <w:p w:rsidR="00777DF3" w:rsidRDefault="00777DF3" w:rsidP="005C14F2">
      <w:pPr>
        <w:pStyle w:val="a6"/>
        <w:tabs>
          <w:tab w:val="num" w:pos="0"/>
        </w:tabs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8D147B">
        <w:rPr>
          <w:rFonts w:ascii="Times New Roman" w:hAnsi="Times New Roman"/>
          <w:sz w:val="28"/>
          <w:szCs w:val="28"/>
        </w:rPr>
        <w:t xml:space="preserve">аблица </w:t>
      </w:r>
      <w:r>
        <w:rPr>
          <w:rFonts w:ascii="Times New Roman" w:hAnsi="Times New Roman"/>
          <w:sz w:val="28"/>
          <w:szCs w:val="28"/>
        </w:rPr>
        <w:t>3</w:t>
      </w:r>
      <w:r w:rsidRPr="008D147B">
        <w:rPr>
          <w:rFonts w:ascii="Times New Roman" w:hAnsi="Times New Roman"/>
          <w:sz w:val="28"/>
          <w:szCs w:val="28"/>
        </w:rPr>
        <w:t xml:space="preserve"> ‒ </w:t>
      </w:r>
      <w:r>
        <w:rPr>
          <w:rFonts w:ascii="Times New Roman" w:hAnsi="Times New Roman"/>
          <w:sz w:val="28"/>
          <w:szCs w:val="28"/>
        </w:rPr>
        <w:t>Ш</w:t>
      </w:r>
      <w:r w:rsidRPr="008D147B">
        <w:rPr>
          <w:rFonts w:ascii="Times New Roman" w:hAnsi="Times New Roman"/>
          <w:sz w:val="28"/>
          <w:szCs w:val="28"/>
        </w:rPr>
        <w:t>кала оценивания контрольных мероприятий</w:t>
      </w:r>
      <w:r>
        <w:rPr>
          <w:rFonts w:ascii="Times New Roman" w:hAnsi="Times New Roman"/>
          <w:sz w:val="28"/>
          <w:szCs w:val="28"/>
        </w:rPr>
        <w:br/>
        <w:t>по практике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2693"/>
        <w:gridCol w:w="4536"/>
      </w:tblGrid>
      <w:tr w:rsidR="00777DF3" w:rsidRPr="00742985" w:rsidTr="00EF7B3B">
        <w:trPr>
          <w:tblHeader/>
        </w:trPr>
        <w:tc>
          <w:tcPr>
            <w:tcW w:w="1980" w:type="dxa"/>
          </w:tcPr>
          <w:p w:rsidR="00777DF3" w:rsidRPr="007C2358" w:rsidRDefault="00777DF3" w:rsidP="005D6DCE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358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2693" w:type="dxa"/>
          </w:tcPr>
          <w:p w:rsidR="00777DF3" w:rsidRPr="007C2358" w:rsidRDefault="00777DF3" w:rsidP="005D6DCE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358"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4536" w:type="dxa"/>
          </w:tcPr>
          <w:p w:rsidR="00777DF3" w:rsidRPr="007C2358" w:rsidRDefault="00777DF3" w:rsidP="005D6DCE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358">
              <w:rPr>
                <w:rFonts w:ascii="Times New Roman" w:hAnsi="Times New Roman"/>
                <w:b/>
                <w:sz w:val="24"/>
                <w:szCs w:val="24"/>
              </w:rPr>
              <w:t>Критерии оценивания</w:t>
            </w:r>
          </w:p>
        </w:tc>
      </w:tr>
      <w:tr w:rsidR="00777DF3" w:rsidRPr="00742985" w:rsidTr="00EF7B3B">
        <w:tc>
          <w:tcPr>
            <w:tcW w:w="1980" w:type="dxa"/>
          </w:tcPr>
          <w:p w:rsidR="00777DF3" w:rsidRPr="007C2358" w:rsidRDefault="00777DF3" w:rsidP="005D6DCE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358">
              <w:rPr>
                <w:rFonts w:ascii="Times New Roman" w:hAnsi="Times New Roman"/>
                <w:sz w:val="24"/>
                <w:szCs w:val="24"/>
              </w:rPr>
              <w:t>Зачтено с оценкой</w:t>
            </w:r>
          </w:p>
          <w:p w:rsidR="00777DF3" w:rsidRPr="007C2358" w:rsidRDefault="00777DF3" w:rsidP="005D6DCE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358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  <w:tc>
          <w:tcPr>
            <w:tcW w:w="2693" w:type="dxa"/>
          </w:tcPr>
          <w:p w:rsidR="00777DF3" w:rsidRPr="007C2358" w:rsidRDefault="00777DF3" w:rsidP="005D6DCE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358">
              <w:rPr>
                <w:rFonts w:ascii="Times New Roman" w:hAnsi="Times New Roman"/>
                <w:sz w:val="24"/>
                <w:szCs w:val="24"/>
              </w:rPr>
              <w:t>Более 81 балла</w:t>
            </w:r>
          </w:p>
        </w:tc>
        <w:tc>
          <w:tcPr>
            <w:tcW w:w="4536" w:type="dxa"/>
          </w:tcPr>
          <w:p w:rsidR="00777DF3" w:rsidRPr="007C2358" w:rsidRDefault="00777DF3" w:rsidP="002E1441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C2358">
              <w:rPr>
                <w:rFonts w:ascii="Times New Roman" w:hAnsi="Times New Roman"/>
                <w:sz w:val="24"/>
                <w:szCs w:val="24"/>
              </w:rPr>
              <w:t>Изложение материалов полное, последовательное, грамотное. Индивидуальное задание по практике выполнено.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положительный.</w:t>
            </w:r>
          </w:p>
          <w:p w:rsidR="00777DF3" w:rsidRPr="007C2358" w:rsidRDefault="00777DF3" w:rsidP="002E144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7C2358">
              <w:rPr>
                <w:sz w:val="24"/>
                <w:szCs w:val="24"/>
                <w:lang w:eastAsia="en-US"/>
              </w:rPr>
              <w:t>Компетенция (и) или ее часть (и) сформированы на высоком уровне (уровень 3) (см. табл. 1).</w:t>
            </w:r>
          </w:p>
        </w:tc>
      </w:tr>
      <w:tr w:rsidR="00777DF3" w:rsidRPr="00742985" w:rsidTr="00EF7B3B">
        <w:tc>
          <w:tcPr>
            <w:tcW w:w="1980" w:type="dxa"/>
          </w:tcPr>
          <w:p w:rsidR="00777DF3" w:rsidRPr="007C2358" w:rsidRDefault="00777DF3" w:rsidP="005D6DCE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358">
              <w:rPr>
                <w:rFonts w:ascii="Times New Roman" w:hAnsi="Times New Roman"/>
                <w:sz w:val="24"/>
                <w:szCs w:val="24"/>
              </w:rPr>
              <w:t>Зачтено с оценкой</w:t>
            </w:r>
          </w:p>
          <w:p w:rsidR="00777DF3" w:rsidRPr="007C2358" w:rsidRDefault="00777DF3" w:rsidP="005D6DCE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358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2693" w:type="dxa"/>
          </w:tcPr>
          <w:p w:rsidR="00777DF3" w:rsidRPr="007C2358" w:rsidRDefault="00777DF3" w:rsidP="005D6DCE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358">
              <w:rPr>
                <w:rFonts w:ascii="Times New Roman" w:hAnsi="Times New Roman"/>
                <w:sz w:val="24"/>
                <w:szCs w:val="24"/>
              </w:rPr>
              <w:t>61-80 баллов</w:t>
            </w:r>
          </w:p>
        </w:tc>
        <w:tc>
          <w:tcPr>
            <w:tcW w:w="4536" w:type="dxa"/>
          </w:tcPr>
          <w:p w:rsidR="00777DF3" w:rsidRPr="007C2358" w:rsidRDefault="00777DF3" w:rsidP="002E1441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C2358">
              <w:rPr>
                <w:rFonts w:ascii="Times New Roman" w:hAnsi="Times New Roman"/>
                <w:sz w:val="24"/>
                <w:szCs w:val="24"/>
              </w:rPr>
              <w:t>Изложение материалов полное, последовательное, в соответствии с требованиями программы практики. Допускаются несущественные стилистические ошибки. Приложения в основном связаны с текстовой частью отчета. Отчет сдан в установленный срок. Программа практики выполнена. Отзыв положительный.</w:t>
            </w:r>
          </w:p>
          <w:p w:rsidR="00777DF3" w:rsidRPr="007C2358" w:rsidRDefault="00777DF3" w:rsidP="002E144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7C2358">
              <w:rPr>
                <w:sz w:val="24"/>
                <w:szCs w:val="24"/>
                <w:lang w:eastAsia="en-US"/>
              </w:rPr>
              <w:t>Компетенция (и) или ее часть (и) сформированы на среднем уровне (уровень 2) (см. табл. 1).</w:t>
            </w:r>
          </w:p>
        </w:tc>
      </w:tr>
      <w:tr w:rsidR="00777DF3" w:rsidRPr="00742985" w:rsidTr="00EF7B3B">
        <w:tc>
          <w:tcPr>
            <w:tcW w:w="1980" w:type="dxa"/>
          </w:tcPr>
          <w:p w:rsidR="00777DF3" w:rsidRPr="007C2358" w:rsidRDefault="00777DF3" w:rsidP="005D6DCE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358">
              <w:rPr>
                <w:rFonts w:ascii="Times New Roman" w:hAnsi="Times New Roman"/>
                <w:sz w:val="24"/>
                <w:szCs w:val="24"/>
              </w:rPr>
              <w:t>Зачтено с оценкой</w:t>
            </w:r>
          </w:p>
          <w:p w:rsidR="00777DF3" w:rsidRPr="007C2358" w:rsidRDefault="00777DF3" w:rsidP="005D6DCE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358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693" w:type="dxa"/>
          </w:tcPr>
          <w:p w:rsidR="00777DF3" w:rsidRPr="007C2358" w:rsidRDefault="00777DF3" w:rsidP="005D6DCE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358">
              <w:rPr>
                <w:rFonts w:ascii="Times New Roman" w:hAnsi="Times New Roman"/>
                <w:sz w:val="24"/>
                <w:szCs w:val="24"/>
              </w:rPr>
              <w:t>41-60 баллов</w:t>
            </w:r>
          </w:p>
        </w:tc>
        <w:tc>
          <w:tcPr>
            <w:tcW w:w="4536" w:type="dxa"/>
          </w:tcPr>
          <w:p w:rsidR="00777DF3" w:rsidRPr="007C2358" w:rsidRDefault="00777DF3" w:rsidP="002E144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7C2358">
              <w:rPr>
                <w:sz w:val="24"/>
                <w:szCs w:val="24"/>
              </w:rPr>
              <w:t>Изложение материалов не полное. Оформление неаккуратное. Текстовая часть отчета не везде связана с приложениями. Отчет сдан в установленный срок. Программа практики выполнена не в полном объеме.</w:t>
            </w:r>
            <w:r w:rsidRPr="007C2358">
              <w:rPr>
                <w:sz w:val="24"/>
                <w:szCs w:val="24"/>
                <w:lang w:eastAsia="en-US"/>
              </w:rPr>
              <w:t xml:space="preserve"> Компетенция (и) или ее часть (и) сформированы на базовом уровне (уровень 1) (см. табл. 1).</w:t>
            </w:r>
          </w:p>
        </w:tc>
      </w:tr>
      <w:tr w:rsidR="00777DF3" w:rsidRPr="00742985" w:rsidTr="00EF7B3B">
        <w:tc>
          <w:tcPr>
            <w:tcW w:w="1980" w:type="dxa"/>
          </w:tcPr>
          <w:p w:rsidR="00777DF3" w:rsidRPr="007C2358" w:rsidRDefault="00777DF3" w:rsidP="005D6DCE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358">
              <w:rPr>
                <w:rFonts w:ascii="Times New Roman" w:hAnsi="Times New Roman"/>
                <w:sz w:val="24"/>
                <w:szCs w:val="24"/>
              </w:rPr>
              <w:lastRenderedPageBreak/>
              <w:t>Не зачтено</w:t>
            </w:r>
          </w:p>
        </w:tc>
        <w:tc>
          <w:tcPr>
            <w:tcW w:w="2693" w:type="dxa"/>
          </w:tcPr>
          <w:p w:rsidR="00777DF3" w:rsidRPr="007C2358" w:rsidRDefault="00777DF3" w:rsidP="005D6DCE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358">
              <w:rPr>
                <w:rFonts w:ascii="Times New Roman" w:hAnsi="Times New Roman"/>
                <w:sz w:val="24"/>
                <w:szCs w:val="24"/>
              </w:rPr>
              <w:t>Менее 41 балла</w:t>
            </w:r>
          </w:p>
        </w:tc>
        <w:tc>
          <w:tcPr>
            <w:tcW w:w="4536" w:type="dxa"/>
          </w:tcPr>
          <w:p w:rsidR="00777DF3" w:rsidRPr="007C2358" w:rsidRDefault="00777DF3" w:rsidP="002E1441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C2358">
              <w:rPr>
                <w:rFonts w:ascii="Times New Roman" w:hAnsi="Times New Roman"/>
                <w:sz w:val="24"/>
                <w:szCs w:val="24"/>
              </w:rPr>
              <w:t>Изложение материалов неполное, бессистемное. Существуют ошибки, оформление не соответствует установленным требованиям. Приложения отсутствуют. Отчет сдан не в установленный срок. Отзыв отрицательный. Программа практики не выполнена.</w:t>
            </w:r>
          </w:p>
          <w:p w:rsidR="00777DF3" w:rsidRPr="007C2358" w:rsidRDefault="00777DF3" w:rsidP="002E144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7C2358">
              <w:rPr>
                <w:sz w:val="24"/>
                <w:szCs w:val="24"/>
                <w:lang w:eastAsia="en-US"/>
              </w:rPr>
              <w:t>Компетенция(и) или ее часть (и) не сформированы.</w:t>
            </w:r>
          </w:p>
        </w:tc>
      </w:tr>
    </w:tbl>
    <w:p w:rsidR="00777DF3" w:rsidRDefault="00777DF3" w:rsidP="005C14F2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77DF3" w:rsidRPr="008D147B" w:rsidRDefault="00777DF3" w:rsidP="00DD594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</w:t>
      </w:r>
      <w:r w:rsidRPr="008D147B">
        <w:rPr>
          <w:b/>
          <w:sz w:val="28"/>
          <w:szCs w:val="28"/>
        </w:rPr>
        <w:t xml:space="preserve"> Методические материалы, определяющие процедуры оценивания знаний, умений, навыков и (или) опыта </w:t>
      </w:r>
      <w:r w:rsidRPr="009D3A06">
        <w:rPr>
          <w:b/>
          <w:sz w:val="28"/>
          <w:szCs w:val="28"/>
        </w:rPr>
        <w:t>деятельности</w:t>
      </w:r>
    </w:p>
    <w:p w:rsidR="00777DF3" w:rsidRPr="00F532AC" w:rsidRDefault="00697D8D" w:rsidP="003151A8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Преддипломная практика, в том числе научно- исследовательская работа</w:t>
      </w:r>
      <w:r w:rsidR="00777DF3" w:rsidRPr="00F532AC">
        <w:rPr>
          <w:sz w:val="28"/>
          <w:szCs w:val="28"/>
        </w:rPr>
        <w:t xml:space="preserve"> предшествует работе над завершением выпускной квалификационной работы, во время которой выпускник магистратуры закрепляет полученные в университете </w:t>
      </w:r>
      <w:proofErr w:type="spellStart"/>
      <w:proofErr w:type="gramStart"/>
      <w:r w:rsidR="00777DF3" w:rsidRPr="00F532AC">
        <w:rPr>
          <w:sz w:val="28"/>
          <w:szCs w:val="28"/>
        </w:rPr>
        <w:t>знания,дополнительно</w:t>
      </w:r>
      <w:proofErr w:type="spellEnd"/>
      <w:proofErr w:type="gramEnd"/>
      <w:r w:rsidR="00777DF3" w:rsidRPr="00F532AC">
        <w:rPr>
          <w:sz w:val="28"/>
          <w:szCs w:val="28"/>
        </w:rPr>
        <w:t xml:space="preserve"> развивает способности к самостоятельной профессиональной деятельности.</w:t>
      </w:r>
      <w:r w:rsidR="00777DF3">
        <w:rPr>
          <w:sz w:val="28"/>
          <w:szCs w:val="28"/>
        </w:rPr>
        <w:t xml:space="preserve"> </w:t>
      </w:r>
      <w:r>
        <w:rPr>
          <w:sz w:val="28"/>
          <w:szCs w:val="28"/>
        </w:rPr>
        <w:t>Преддипломная практика, в том числе научно- исследовательская работа</w:t>
      </w:r>
      <w:r w:rsidR="00777DF3" w:rsidRPr="00F532AC">
        <w:rPr>
          <w:sz w:val="28"/>
          <w:szCs w:val="28"/>
        </w:rPr>
        <w:t xml:space="preserve"> способствует компле</w:t>
      </w:r>
      <w:r w:rsidR="00777DF3">
        <w:rPr>
          <w:sz w:val="28"/>
          <w:szCs w:val="28"/>
        </w:rPr>
        <w:t xml:space="preserve">ксному формированию </w:t>
      </w:r>
      <w:proofErr w:type="gramStart"/>
      <w:r w:rsidR="00777DF3">
        <w:rPr>
          <w:sz w:val="28"/>
          <w:szCs w:val="28"/>
        </w:rPr>
        <w:t>общекультур</w:t>
      </w:r>
      <w:r w:rsidR="00777DF3" w:rsidRPr="00F532AC">
        <w:rPr>
          <w:sz w:val="28"/>
          <w:szCs w:val="28"/>
        </w:rPr>
        <w:t>ных и профессиональных компетенций</w:t>
      </w:r>
      <w:proofErr w:type="gramEnd"/>
      <w:r w:rsidR="00777DF3" w:rsidRPr="00F532AC">
        <w:rPr>
          <w:sz w:val="28"/>
          <w:szCs w:val="28"/>
        </w:rPr>
        <w:t xml:space="preserve"> обучающихся и достижению целей ОП</w:t>
      </w:r>
      <w:r w:rsidR="00777DF3">
        <w:rPr>
          <w:sz w:val="28"/>
          <w:szCs w:val="28"/>
        </w:rPr>
        <w:t>О</w:t>
      </w:r>
      <w:r w:rsidR="00777DF3" w:rsidRPr="00F532AC">
        <w:rPr>
          <w:sz w:val="28"/>
          <w:szCs w:val="28"/>
        </w:rPr>
        <w:t>П.</w:t>
      </w:r>
    </w:p>
    <w:p w:rsidR="00777DF3" w:rsidRPr="00F532AC" w:rsidRDefault="00777DF3" w:rsidP="00AA638D">
      <w:pPr>
        <w:widowControl w:val="0"/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 w:rsidRPr="00F532AC">
        <w:rPr>
          <w:sz w:val="28"/>
          <w:szCs w:val="28"/>
        </w:rPr>
        <w:t>Целями преддипломной практики являются:</w:t>
      </w:r>
    </w:p>
    <w:p w:rsidR="00777DF3" w:rsidRPr="00F532AC" w:rsidRDefault="00777DF3" w:rsidP="002F2DD5">
      <w:pPr>
        <w:widowControl w:val="0"/>
        <w:overflowPunct w:val="0"/>
        <w:autoSpaceDE w:val="0"/>
        <w:autoSpaceDN w:val="0"/>
        <w:adjustRightInd w:val="0"/>
        <w:ind w:left="-155" w:firstLine="8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32AC">
        <w:rPr>
          <w:sz w:val="28"/>
          <w:szCs w:val="28"/>
        </w:rPr>
        <w:t>выполнение экспериментального</w:t>
      </w:r>
      <w:r>
        <w:rPr>
          <w:sz w:val="28"/>
          <w:szCs w:val="28"/>
        </w:rPr>
        <w:t xml:space="preserve"> (технико-технологического)</w:t>
      </w:r>
      <w:r w:rsidRPr="00F532AC">
        <w:rPr>
          <w:sz w:val="28"/>
          <w:szCs w:val="28"/>
        </w:rPr>
        <w:t xml:space="preserve"> ра</w:t>
      </w:r>
      <w:r>
        <w:rPr>
          <w:sz w:val="28"/>
          <w:szCs w:val="28"/>
        </w:rPr>
        <w:t>здела магистерской диссертации;</w:t>
      </w:r>
    </w:p>
    <w:p w:rsidR="00777DF3" w:rsidRPr="00F532AC" w:rsidRDefault="00777DF3" w:rsidP="00AA638D">
      <w:pPr>
        <w:widowControl w:val="0"/>
        <w:overflowPunct w:val="0"/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32AC">
        <w:rPr>
          <w:sz w:val="28"/>
          <w:szCs w:val="28"/>
        </w:rPr>
        <w:t xml:space="preserve">закрепление способности самостоятельного осуществления научно-исследовательской </w:t>
      </w:r>
      <w:r>
        <w:rPr>
          <w:sz w:val="28"/>
          <w:szCs w:val="28"/>
        </w:rPr>
        <w:t>и конструкторско-технологической деятельности</w:t>
      </w:r>
      <w:r w:rsidRPr="00F532AC">
        <w:rPr>
          <w:sz w:val="28"/>
          <w:szCs w:val="28"/>
        </w:rPr>
        <w:t xml:space="preserve">, связанной с решением сложных профессиональных </w:t>
      </w:r>
      <w:r>
        <w:rPr>
          <w:sz w:val="28"/>
          <w:szCs w:val="28"/>
        </w:rPr>
        <w:t>задач в инновационных условиях.</w:t>
      </w:r>
    </w:p>
    <w:p w:rsidR="00777DF3" w:rsidRPr="00F532AC" w:rsidRDefault="00777DF3" w:rsidP="00AA638D">
      <w:pPr>
        <w:widowControl w:val="0"/>
        <w:overflowPunct w:val="0"/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 w:rsidRPr="00F532AC">
        <w:rPr>
          <w:sz w:val="28"/>
          <w:szCs w:val="28"/>
        </w:rPr>
        <w:t>Цели преддипломной</w:t>
      </w:r>
      <w:r>
        <w:rPr>
          <w:sz w:val="28"/>
          <w:szCs w:val="28"/>
        </w:rPr>
        <w:t xml:space="preserve"> практики соответствуют целям ОПО</w:t>
      </w:r>
      <w:r w:rsidRPr="00F532AC">
        <w:rPr>
          <w:sz w:val="28"/>
          <w:szCs w:val="28"/>
        </w:rPr>
        <w:t xml:space="preserve">П. </w:t>
      </w:r>
    </w:p>
    <w:p w:rsidR="00777DF3" w:rsidRPr="00F532AC" w:rsidRDefault="00777DF3" w:rsidP="003151A8">
      <w:pPr>
        <w:widowControl w:val="0"/>
        <w:overflowPunct w:val="0"/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F532AC">
        <w:rPr>
          <w:sz w:val="28"/>
          <w:szCs w:val="28"/>
        </w:rPr>
        <w:t xml:space="preserve">Основные задачи преддипломной практики при подготовке к выполнению выпускной квалификационной работы: </w:t>
      </w:r>
    </w:p>
    <w:p w:rsidR="00777DF3" w:rsidRPr="00F532AC" w:rsidRDefault="00777DF3" w:rsidP="00760AC4">
      <w:pPr>
        <w:widowControl w:val="0"/>
        <w:overflowPunct w:val="0"/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32AC">
        <w:rPr>
          <w:sz w:val="28"/>
          <w:szCs w:val="28"/>
        </w:rPr>
        <w:t xml:space="preserve">проведение экспериментальных исследований </w:t>
      </w:r>
      <w:r>
        <w:rPr>
          <w:sz w:val="28"/>
          <w:szCs w:val="28"/>
        </w:rPr>
        <w:t>или опытно конструкторских работ</w:t>
      </w:r>
      <w:r w:rsidRPr="00F532AC">
        <w:rPr>
          <w:sz w:val="28"/>
          <w:szCs w:val="28"/>
        </w:rPr>
        <w:t xml:space="preserve"> по теме магистерской диссертации</w:t>
      </w:r>
      <w:r>
        <w:rPr>
          <w:sz w:val="28"/>
          <w:szCs w:val="28"/>
        </w:rPr>
        <w:t>;</w:t>
      </w:r>
    </w:p>
    <w:p w:rsidR="00777DF3" w:rsidRPr="00F532AC" w:rsidRDefault="00777DF3" w:rsidP="00AA638D">
      <w:pPr>
        <w:widowControl w:val="0"/>
        <w:overflowPunct w:val="0"/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32AC">
        <w:rPr>
          <w:sz w:val="28"/>
          <w:szCs w:val="28"/>
        </w:rPr>
        <w:t>приобретение практических навыков самостоятельно обрабатывать полученные результаты исследований, анализировать и представлять их в виде законченных научно-исследовательских</w:t>
      </w:r>
      <w:r>
        <w:rPr>
          <w:sz w:val="28"/>
          <w:szCs w:val="28"/>
        </w:rPr>
        <w:t xml:space="preserve"> или опытно конструкторских</w:t>
      </w:r>
      <w:r w:rsidRPr="00F532AC">
        <w:rPr>
          <w:sz w:val="28"/>
          <w:szCs w:val="28"/>
        </w:rPr>
        <w:t xml:space="preserve"> разработок (отчета по научно-исследовательской работе, тезисов док</w:t>
      </w:r>
      <w:r>
        <w:rPr>
          <w:sz w:val="28"/>
          <w:szCs w:val="28"/>
        </w:rPr>
        <w:t>ладов, научной статьи, магистерской диссертации);</w:t>
      </w:r>
    </w:p>
    <w:p w:rsidR="00777DF3" w:rsidRPr="00F532AC" w:rsidRDefault="00777DF3" w:rsidP="003151A8">
      <w:pPr>
        <w:widowControl w:val="0"/>
        <w:overflowPunct w:val="0"/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F532AC">
        <w:rPr>
          <w:sz w:val="28"/>
          <w:szCs w:val="28"/>
        </w:rPr>
        <w:t>- приобретение навыков оформлять результаты проделанной работы в соответствии с установленными нормативными документами с привлечением современных средств редактирования и печати;</w:t>
      </w:r>
    </w:p>
    <w:p w:rsidR="00777DF3" w:rsidRDefault="00777DF3" w:rsidP="003151A8">
      <w:pPr>
        <w:widowControl w:val="0"/>
        <w:overflowPunct w:val="0"/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F532AC">
        <w:rPr>
          <w:sz w:val="28"/>
          <w:szCs w:val="28"/>
        </w:rPr>
        <w:t>- формирование умений использов</w:t>
      </w:r>
      <w:r>
        <w:rPr>
          <w:sz w:val="28"/>
          <w:szCs w:val="28"/>
        </w:rPr>
        <w:t>ать современные технологии обра</w:t>
      </w:r>
      <w:r w:rsidRPr="00F532AC">
        <w:rPr>
          <w:sz w:val="28"/>
          <w:szCs w:val="28"/>
        </w:rPr>
        <w:t>ботки и интерпретации полученных данных;</w:t>
      </w:r>
      <w:bookmarkStart w:id="1" w:name="page9"/>
      <w:bookmarkEnd w:id="1"/>
    </w:p>
    <w:p w:rsidR="00777DF3" w:rsidRPr="00F532AC" w:rsidRDefault="00777DF3" w:rsidP="00DD5941">
      <w:pPr>
        <w:widowControl w:val="0"/>
        <w:overflowPunct w:val="0"/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F532AC">
        <w:rPr>
          <w:sz w:val="28"/>
          <w:szCs w:val="28"/>
        </w:rPr>
        <w:t>- обеспечение становления профессионального мышления магистрантов, форм</w:t>
      </w:r>
      <w:r>
        <w:rPr>
          <w:sz w:val="28"/>
          <w:szCs w:val="28"/>
        </w:rPr>
        <w:t>ирование у них четкого представ</w:t>
      </w:r>
      <w:r w:rsidRPr="00F532AC">
        <w:rPr>
          <w:sz w:val="28"/>
          <w:szCs w:val="28"/>
        </w:rPr>
        <w:t xml:space="preserve">ления об основных </w:t>
      </w:r>
      <w:r w:rsidRPr="00F532AC">
        <w:rPr>
          <w:sz w:val="28"/>
          <w:szCs w:val="28"/>
        </w:rPr>
        <w:lastRenderedPageBreak/>
        <w:t>профессиональных задачах, способах их решения;</w:t>
      </w:r>
    </w:p>
    <w:p w:rsidR="00777DF3" w:rsidRPr="00F532AC" w:rsidRDefault="00777DF3" w:rsidP="003151A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532AC">
        <w:rPr>
          <w:sz w:val="28"/>
          <w:szCs w:val="28"/>
        </w:rPr>
        <w:t>ОРГАНИЗАЦИЯ ПРЕДДИПЛОМНОЙ ПРАКТИКИ</w:t>
      </w:r>
    </w:p>
    <w:p w:rsidR="00777DF3" w:rsidRPr="00F532AC" w:rsidRDefault="00777DF3" w:rsidP="003151A8">
      <w:pPr>
        <w:widowControl w:val="0"/>
        <w:overflowPunct w:val="0"/>
        <w:autoSpaceDE w:val="0"/>
        <w:autoSpaceDN w:val="0"/>
        <w:adjustRightInd w:val="0"/>
        <w:ind w:firstLine="542"/>
        <w:jc w:val="both"/>
        <w:rPr>
          <w:sz w:val="28"/>
          <w:szCs w:val="28"/>
        </w:rPr>
      </w:pPr>
      <w:r w:rsidRPr="00F532AC">
        <w:rPr>
          <w:sz w:val="28"/>
          <w:szCs w:val="28"/>
        </w:rPr>
        <w:t>Организация и учебно-методическое руководство преддипломной практикой магистрантов направления подготовки</w:t>
      </w:r>
      <w:r>
        <w:rPr>
          <w:sz w:val="28"/>
          <w:szCs w:val="28"/>
        </w:rPr>
        <w:t xml:space="preserve"> 15</w:t>
      </w:r>
      <w:r w:rsidRPr="00F532AC">
        <w:rPr>
          <w:sz w:val="28"/>
          <w:szCs w:val="28"/>
        </w:rPr>
        <w:t>.04.0</w:t>
      </w:r>
      <w:r>
        <w:rPr>
          <w:sz w:val="28"/>
          <w:szCs w:val="28"/>
        </w:rPr>
        <w:t>2</w:t>
      </w:r>
      <w:r w:rsidRPr="00F532AC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Технологические машины и </w:t>
      </w:r>
      <w:proofErr w:type="gramStart"/>
      <w:r>
        <w:rPr>
          <w:sz w:val="28"/>
          <w:szCs w:val="28"/>
        </w:rPr>
        <w:t xml:space="preserve">оборудование </w:t>
      </w:r>
      <w:r w:rsidRPr="00F532AC">
        <w:rPr>
          <w:sz w:val="28"/>
          <w:szCs w:val="28"/>
        </w:rPr>
        <w:t>»</w:t>
      </w:r>
      <w:proofErr w:type="gramEnd"/>
      <w:r w:rsidRPr="00F532AC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программа "Совершенствование элементов конструкций машин и оборудования нефтегазовых промыслов</w:t>
      </w:r>
      <w:r w:rsidRPr="00F532AC">
        <w:rPr>
          <w:sz w:val="28"/>
          <w:szCs w:val="28"/>
        </w:rPr>
        <w:t xml:space="preserve"> осуществляет выпускающая кафедра «</w:t>
      </w:r>
      <w:r>
        <w:rPr>
          <w:sz w:val="28"/>
          <w:szCs w:val="28"/>
        </w:rPr>
        <w:t>МО НГК</w:t>
      </w:r>
      <w:r w:rsidRPr="00F532AC">
        <w:rPr>
          <w:sz w:val="28"/>
          <w:szCs w:val="28"/>
        </w:rPr>
        <w:t>». Выпускающая кафедра «</w:t>
      </w:r>
      <w:r>
        <w:rPr>
          <w:sz w:val="28"/>
          <w:szCs w:val="28"/>
        </w:rPr>
        <w:t>МО НГК</w:t>
      </w:r>
      <w:r w:rsidRPr="00F532AC">
        <w:rPr>
          <w:sz w:val="28"/>
          <w:szCs w:val="28"/>
        </w:rPr>
        <w:t>» назначает в качестве руководителей практики высококвалифицированных и опытных преподавателей; проводит перед началом практики собрание студентов-практикантов и преподавателей-руководителей практики.</w:t>
      </w:r>
    </w:p>
    <w:p w:rsidR="00777DF3" w:rsidRPr="00F532AC" w:rsidRDefault="00697D8D" w:rsidP="003151A8">
      <w:pPr>
        <w:widowControl w:val="0"/>
        <w:overflowPunct w:val="0"/>
        <w:autoSpaceDE w:val="0"/>
        <w:autoSpaceDN w:val="0"/>
        <w:adjustRightInd w:val="0"/>
        <w:ind w:firstLine="538"/>
        <w:jc w:val="both"/>
        <w:rPr>
          <w:sz w:val="28"/>
          <w:szCs w:val="28"/>
        </w:rPr>
      </w:pPr>
      <w:r>
        <w:rPr>
          <w:sz w:val="28"/>
          <w:szCs w:val="28"/>
        </w:rPr>
        <w:t>Преддипломная практика, в том числе научно- исследовательская работа</w:t>
      </w:r>
      <w:r w:rsidR="00777DF3" w:rsidRPr="00F532AC">
        <w:rPr>
          <w:sz w:val="28"/>
          <w:szCs w:val="28"/>
        </w:rPr>
        <w:t xml:space="preserve"> может организовываться в Центрах и лабораториях университета, обладающих необходимым кадровым и научно-техническим потенциалом и отвечающие целям и задачам практики, а также на предприятиях-партнерах региона по профилю </w:t>
      </w:r>
      <w:proofErr w:type="spellStart"/>
      <w:proofErr w:type="gramStart"/>
      <w:r w:rsidR="00777DF3" w:rsidRPr="00F532AC">
        <w:rPr>
          <w:sz w:val="28"/>
          <w:szCs w:val="28"/>
        </w:rPr>
        <w:t>ОПОП,обеспечивающих</w:t>
      </w:r>
      <w:proofErr w:type="spellEnd"/>
      <w:proofErr w:type="gramEnd"/>
      <w:r w:rsidR="00777DF3" w:rsidRPr="00F532AC">
        <w:rPr>
          <w:sz w:val="28"/>
          <w:szCs w:val="28"/>
        </w:rPr>
        <w:t xml:space="preserve"> доступ к информации, необходимой для написания магистерской диссертации.</w:t>
      </w:r>
    </w:p>
    <w:p w:rsidR="00777DF3" w:rsidRPr="00F532AC" w:rsidRDefault="00777DF3" w:rsidP="003151A8">
      <w:pPr>
        <w:widowControl w:val="0"/>
        <w:overflowPunct w:val="0"/>
        <w:autoSpaceDE w:val="0"/>
        <w:autoSpaceDN w:val="0"/>
        <w:adjustRightInd w:val="0"/>
        <w:ind w:firstLine="538"/>
        <w:jc w:val="both"/>
        <w:rPr>
          <w:sz w:val="28"/>
          <w:szCs w:val="28"/>
        </w:rPr>
      </w:pPr>
      <w:r w:rsidRPr="00F532AC">
        <w:rPr>
          <w:sz w:val="28"/>
          <w:szCs w:val="28"/>
        </w:rPr>
        <w:t>Предприятиями партнерами являются предприятия(структуры), с которыми заключены рамочные договора о сотрудничестве, договора о практике или являющиеся партнерами по реализаци</w:t>
      </w:r>
      <w:r>
        <w:rPr>
          <w:sz w:val="28"/>
          <w:szCs w:val="28"/>
        </w:rPr>
        <w:t>и сетевой формы реализации обра</w:t>
      </w:r>
      <w:r w:rsidRPr="00F532AC">
        <w:rPr>
          <w:sz w:val="28"/>
          <w:szCs w:val="28"/>
        </w:rPr>
        <w:t>зовательных программ (корпоративные кафедры)</w:t>
      </w:r>
    </w:p>
    <w:p w:rsidR="00777DF3" w:rsidRPr="00F532AC" w:rsidRDefault="00777DF3" w:rsidP="003151A8">
      <w:pPr>
        <w:widowControl w:val="0"/>
        <w:overflowPunct w:val="0"/>
        <w:autoSpaceDE w:val="0"/>
        <w:autoSpaceDN w:val="0"/>
        <w:adjustRightInd w:val="0"/>
        <w:ind w:firstLine="538"/>
        <w:jc w:val="both"/>
        <w:rPr>
          <w:sz w:val="28"/>
          <w:szCs w:val="28"/>
        </w:rPr>
      </w:pPr>
      <w:r w:rsidRPr="00F532AC">
        <w:rPr>
          <w:sz w:val="28"/>
          <w:szCs w:val="28"/>
        </w:rPr>
        <w:t>Местом преддипломной практики может стать место прохождения производственной практики. Иногородним студентам предоставляется право пройти преддипломную практику по месту жительства при согласовании с заведующим кафедрой, с предоставлением на кафедру и в отдел практики ДГТУ договора, заключенного с предприятием (базой практики).</w:t>
      </w:r>
    </w:p>
    <w:p w:rsidR="00777DF3" w:rsidRPr="00F532AC" w:rsidRDefault="00777DF3" w:rsidP="003151A8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532AC">
        <w:rPr>
          <w:sz w:val="28"/>
          <w:szCs w:val="28"/>
        </w:rPr>
        <w:t xml:space="preserve">Продолжительность преддипломной практики – 8 недель. На преддипломную практику студенты 2 курса очной и 3 курса заочной форм обучения направляются после сдачи экзаменационной сессии </w:t>
      </w:r>
      <w:r>
        <w:rPr>
          <w:sz w:val="28"/>
          <w:szCs w:val="28"/>
        </w:rPr>
        <w:t>3</w:t>
      </w:r>
      <w:r w:rsidRPr="00F532AC">
        <w:rPr>
          <w:sz w:val="28"/>
          <w:szCs w:val="28"/>
        </w:rPr>
        <w:t>(</w:t>
      </w:r>
      <w:r>
        <w:rPr>
          <w:sz w:val="28"/>
          <w:szCs w:val="28"/>
        </w:rPr>
        <w:t>4</w:t>
      </w:r>
      <w:r w:rsidRPr="00F532AC">
        <w:rPr>
          <w:sz w:val="28"/>
          <w:szCs w:val="28"/>
        </w:rPr>
        <w:t>) семестра.</w:t>
      </w:r>
    </w:p>
    <w:p w:rsidR="00777DF3" w:rsidRPr="00F532AC" w:rsidRDefault="00777DF3" w:rsidP="003151A8">
      <w:pPr>
        <w:widowControl w:val="0"/>
        <w:overflowPunct w:val="0"/>
        <w:autoSpaceDE w:val="0"/>
        <w:autoSpaceDN w:val="0"/>
        <w:adjustRightInd w:val="0"/>
        <w:ind w:firstLine="538"/>
        <w:jc w:val="both"/>
        <w:rPr>
          <w:sz w:val="28"/>
          <w:szCs w:val="28"/>
        </w:rPr>
      </w:pPr>
      <w:r w:rsidRPr="00F532AC">
        <w:rPr>
          <w:i/>
          <w:iCs/>
          <w:sz w:val="28"/>
          <w:szCs w:val="28"/>
        </w:rPr>
        <w:t xml:space="preserve">Учебно-методическое руководство </w:t>
      </w:r>
      <w:r w:rsidRPr="00F532AC">
        <w:rPr>
          <w:sz w:val="28"/>
          <w:szCs w:val="28"/>
        </w:rPr>
        <w:t>преддипломной практикой и научное</w:t>
      </w:r>
      <w:r w:rsidR="003314CE">
        <w:rPr>
          <w:sz w:val="28"/>
          <w:szCs w:val="28"/>
        </w:rPr>
        <w:t xml:space="preserve"> </w:t>
      </w:r>
      <w:r w:rsidRPr="00F532AC">
        <w:rPr>
          <w:sz w:val="28"/>
          <w:szCs w:val="28"/>
        </w:rPr>
        <w:t>консультирование студента осуществляет</w:t>
      </w:r>
      <w:r>
        <w:rPr>
          <w:sz w:val="28"/>
          <w:szCs w:val="28"/>
        </w:rPr>
        <w:t xml:space="preserve"> научный руководитель по написа</w:t>
      </w:r>
      <w:r w:rsidRPr="00F532AC">
        <w:rPr>
          <w:sz w:val="28"/>
          <w:szCs w:val="28"/>
        </w:rPr>
        <w:t>нию магистерской диссертации.</w:t>
      </w:r>
    </w:p>
    <w:p w:rsidR="00777DF3" w:rsidRPr="00F532AC" w:rsidRDefault="00777DF3" w:rsidP="003151A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532AC">
        <w:rPr>
          <w:sz w:val="28"/>
          <w:szCs w:val="28"/>
        </w:rPr>
        <w:t>Обязанности научного руководителя:</w:t>
      </w:r>
    </w:p>
    <w:p w:rsidR="00777DF3" w:rsidRPr="00F532AC" w:rsidRDefault="00777DF3" w:rsidP="005E11C2">
      <w:pPr>
        <w:widowControl w:val="0"/>
        <w:overflowPunct w:val="0"/>
        <w:autoSpaceDE w:val="0"/>
        <w:autoSpaceDN w:val="0"/>
        <w:adjustRightInd w:val="0"/>
        <w:ind w:firstLine="538"/>
        <w:jc w:val="both"/>
        <w:rPr>
          <w:sz w:val="28"/>
          <w:szCs w:val="28"/>
        </w:rPr>
      </w:pPr>
      <w:r w:rsidRPr="00F532AC">
        <w:rPr>
          <w:sz w:val="28"/>
          <w:szCs w:val="28"/>
        </w:rPr>
        <w:t xml:space="preserve">— разработать </w:t>
      </w:r>
      <w:r w:rsidRPr="00F532AC">
        <w:rPr>
          <w:i/>
          <w:iCs/>
          <w:sz w:val="28"/>
          <w:szCs w:val="28"/>
        </w:rPr>
        <w:t>календарный план работы магистранта</w:t>
      </w:r>
      <w:r>
        <w:rPr>
          <w:sz w:val="28"/>
          <w:szCs w:val="28"/>
        </w:rPr>
        <w:t>;</w:t>
      </w:r>
    </w:p>
    <w:p w:rsidR="00777DF3" w:rsidRPr="00F532AC" w:rsidRDefault="00777DF3" w:rsidP="003151A8">
      <w:pPr>
        <w:widowControl w:val="0"/>
        <w:overflowPunct w:val="0"/>
        <w:autoSpaceDE w:val="0"/>
        <w:autoSpaceDN w:val="0"/>
        <w:adjustRightInd w:val="0"/>
        <w:ind w:firstLine="538"/>
        <w:jc w:val="both"/>
        <w:rPr>
          <w:sz w:val="28"/>
          <w:szCs w:val="28"/>
        </w:rPr>
      </w:pPr>
      <w:r w:rsidRPr="00F532AC">
        <w:rPr>
          <w:sz w:val="28"/>
          <w:szCs w:val="28"/>
        </w:rPr>
        <w:t>— консультировать студентов по вопросам прохождения</w:t>
      </w:r>
      <w:r>
        <w:rPr>
          <w:sz w:val="28"/>
          <w:szCs w:val="28"/>
        </w:rPr>
        <w:t xml:space="preserve"> практики и составления отчета;</w:t>
      </w:r>
    </w:p>
    <w:p w:rsidR="00777DF3" w:rsidRPr="00F532AC" w:rsidRDefault="00777DF3" w:rsidP="005E11C2">
      <w:pPr>
        <w:widowControl w:val="0"/>
        <w:overflowPunct w:val="0"/>
        <w:autoSpaceDE w:val="0"/>
        <w:autoSpaceDN w:val="0"/>
        <w:adjustRightInd w:val="0"/>
        <w:ind w:firstLine="538"/>
        <w:jc w:val="both"/>
        <w:rPr>
          <w:sz w:val="28"/>
          <w:szCs w:val="28"/>
        </w:rPr>
      </w:pPr>
      <w:r w:rsidRPr="00F532AC">
        <w:rPr>
          <w:sz w:val="28"/>
          <w:szCs w:val="28"/>
        </w:rPr>
        <w:t>— про</w:t>
      </w:r>
      <w:r>
        <w:rPr>
          <w:sz w:val="28"/>
          <w:szCs w:val="28"/>
        </w:rPr>
        <w:t>верять качество работы студента.</w:t>
      </w:r>
    </w:p>
    <w:p w:rsidR="00777DF3" w:rsidRPr="00F532AC" w:rsidRDefault="00777DF3" w:rsidP="003151A8">
      <w:pPr>
        <w:widowControl w:val="0"/>
        <w:overflowPunct w:val="0"/>
        <w:autoSpaceDE w:val="0"/>
        <w:autoSpaceDN w:val="0"/>
        <w:adjustRightInd w:val="0"/>
        <w:ind w:firstLine="538"/>
        <w:jc w:val="both"/>
        <w:rPr>
          <w:sz w:val="28"/>
          <w:szCs w:val="28"/>
        </w:rPr>
      </w:pPr>
      <w:r w:rsidRPr="00F532AC">
        <w:rPr>
          <w:i/>
          <w:iCs/>
          <w:sz w:val="28"/>
          <w:szCs w:val="28"/>
        </w:rPr>
        <w:t xml:space="preserve">Организационно-практическое руководство </w:t>
      </w:r>
      <w:r w:rsidRPr="00F532AC">
        <w:rPr>
          <w:sz w:val="28"/>
          <w:szCs w:val="28"/>
        </w:rPr>
        <w:t>преддипломной практикой</w:t>
      </w:r>
      <w:r w:rsidR="003314CE">
        <w:rPr>
          <w:sz w:val="28"/>
          <w:szCs w:val="28"/>
        </w:rPr>
        <w:t xml:space="preserve"> </w:t>
      </w:r>
      <w:r w:rsidRPr="00F532AC">
        <w:rPr>
          <w:sz w:val="28"/>
          <w:szCs w:val="28"/>
        </w:rPr>
        <w:t>осуществляет руководитель от базы практики</w:t>
      </w:r>
      <w:r>
        <w:rPr>
          <w:sz w:val="28"/>
          <w:szCs w:val="28"/>
        </w:rPr>
        <w:t xml:space="preserve"> — специалист, назначенный руко</w:t>
      </w:r>
      <w:r w:rsidRPr="00F532AC">
        <w:rPr>
          <w:sz w:val="28"/>
          <w:szCs w:val="28"/>
        </w:rPr>
        <w:t>водством базового предприятия или учреждения.</w:t>
      </w:r>
    </w:p>
    <w:p w:rsidR="00777DF3" w:rsidRDefault="00777DF3" w:rsidP="003151A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532AC">
        <w:rPr>
          <w:sz w:val="28"/>
          <w:szCs w:val="28"/>
        </w:rPr>
        <w:t>Обязанности руководителя от базы практики:</w:t>
      </w:r>
      <w:bookmarkStart w:id="2" w:name="page11"/>
      <w:bookmarkEnd w:id="2"/>
    </w:p>
    <w:p w:rsidR="00777DF3" w:rsidRPr="00F532AC" w:rsidRDefault="00777DF3" w:rsidP="005E11C2">
      <w:pPr>
        <w:widowControl w:val="0"/>
        <w:autoSpaceDE w:val="0"/>
        <w:autoSpaceDN w:val="0"/>
        <w:adjustRightInd w:val="0"/>
        <w:ind w:firstLine="538"/>
        <w:jc w:val="both"/>
        <w:rPr>
          <w:sz w:val="28"/>
          <w:szCs w:val="28"/>
        </w:rPr>
      </w:pPr>
      <w:r w:rsidRPr="00F532AC">
        <w:rPr>
          <w:sz w:val="28"/>
          <w:szCs w:val="28"/>
        </w:rPr>
        <w:t xml:space="preserve">— принять участие в составлении Дневника </w:t>
      </w:r>
      <w:r>
        <w:rPr>
          <w:sz w:val="28"/>
          <w:szCs w:val="28"/>
        </w:rPr>
        <w:t>прохождения практики студентом;</w:t>
      </w:r>
    </w:p>
    <w:p w:rsidR="00777DF3" w:rsidRPr="00F532AC" w:rsidRDefault="00777DF3" w:rsidP="003151A8">
      <w:pPr>
        <w:widowControl w:val="0"/>
        <w:overflowPunct w:val="0"/>
        <w:autoSpaceDE w:val="0"/>
        <w:autoSpaceDN w:val="0"/>
        <w:adjustRightInd w:val="0"/>
        <w:ind w:firstLine="538"/>
        <w:jc w:val="both"/>
        <w:rPr>
          <w:sz w:val="28"/>
          <w:szCs w:val="28"/>
        </w:rPr>
      </w:pPr>
      <w:r w:rsidRPr="00F532AC">
        <w:rPr>
          <w:sz w:val="28"/>
          <w:szCs w:val="28"/>
        </w:rPr>
        <w:t>— обеспечить студента рабочим местом, ознакомить с правилами внутреннего распорядка учреждения и п</w:t>
      </w:r>
      <w:r>
        <w:rPr>
          <w:sz w:val="28"/>
          <w:szCs w:val="28"/>
        </w:rPr>
        <w:t>роконтролировать их выполнение;</w:t>
      </w:r>
    </w:p>
    <w:p w:rsidR="00777DF3" w:rsidRPr="00F532AC" w:rsidRDefault="00777DF3" w:rsidP="003151A8">
      <w:pPr>
        <w:widowControl w:val="0"/>
        <w:overflowPunct w:val="0"/>
        <w:autoSpaceDE w:val="0"/>
        <w:autoSpaceDN w:val="0"/>
        <w:adjustRightInd w:val="0"/>
        <w:ind w:firstLine="538"/>
        <w:jc w:val="both"/>
        <w:rPr>
          <w:sz w:val="28"/>
          <w:szCs w:val="28"/>
        </w:rPr>
      </w:pPr>
      <w:r w:rsidRPr="00F532AC">
        <w:rPr>
          <w:sz w:val="28"/>
          <w:szCs w:val="28"/>
        </w:rPr>
        <w:t xml:space="preserve">— предоставить возможность сбора и обработки статистических данных </w:t>
      </w:r>
      <w:r w:rsidRPr="00F532AC">
        <w:rPr>
          <w:sz w:val="28"/>
          <w:szCs w:val="28"/>
        </w:rPr>
        <w:lastRenderedPageBreak/>
        <w:t>по теме вып</w:t>
      </w:r>
      <w:r>
        <w:rPr>
          <w:sz w:val="28"/>
          <w:szCs w:val="28"/>
        </w:rPr>
        <w:t>ускной квалификационной работы;</w:t>
      </w:r>
    </w:p>
    <w:p w:rsidR="00777DF3" w:rsidRPr="00F532AC" w:rsidRDefault="00777DF3" w:rsidP="003151A8">
      <w:pPr>
        <w:widowControl w:val="0"/>
        <w:overflowPunct w:val="0"/>
        <w:autoSpaceDE w:val="0"/>
        <w:autoSpaceDN w:val="0"/>
        <w:adjustRightInd w:val="0"/>
        <w:ind w:firstLine="538"/>
        <w:jc w:val="both"/>
        <w:rPr>
          <w:sz w:val="28"/>
          <w:szCs w:val="28"/>
        </w:rPr>
      </w:pPr>
      <w:r w:rsidRPr="00F532AC">
        <w:rPr>
          <w:sz w:val="28"/>
          <w:szCs w:val="28"/>
        </w:rPr>
        <w:t>— по окончании практики дать письменную характеристику работы практиканта (отзыв), проверить и завизир</w:t>
      </w:r>
      <w:r>
        <w:rPr>
          <w:sz w:val="28"/>
          <w:szCs w:val="28"/>
        </w:rPr>
        <w:t>овать составленный студентом отчет.</w:t>
      </w:r>
    </w:p>
    <w:p w:rsidR="00777DF3" w:rsidRPr="00F532AC" w:rsidRDefault="00777DF3" w:rsidP="00DD5941">
      <w:pPr>
        <w:widowControl w:val="0"/>
        <w:overflowPunct w:val="0"/>
        <w:autoSpaceDE w:val="0"/>
        <w:autoSpaceDN w:val="0"/>
        <w:adjustRightInd w:val="0"/>
        <w:ind w:firstLine="538"/>
        <w:jc w:val="both"/>
        <w:rPr>
          <w:sz w:val="28"/>
          <w:szCs w:val="28"/>
        </w:rPr>
      </w:pPr>
      <w:r w:rsidRPr="00F532AC">
        <w:rPr>
          <w:sz w:val="28"/>
          <w:szCs w:val="28"/>
        </w:rPr>
        <w:t xml:space="preserve">Руководитель от базы практики обязан осуществлять текущий контроль за работой студента. Режим работы и Дневник посещения базы практики </w:t>
      </w:r>
      <w:r>
        <w:rPr>
          <w:sz w:val="28"/>
          <w:szCs w:val="28"/>
        </w:rPr>
        <w:t>выпускни</w:t>
      </w:r>
      <w:r w:rsidRPr="00F532AC">
        <w:rPr>
          <w:sz w:val="28"/>
          <w:szCs w:val="28"/>
        </w:rPr>
        <w:t>ком согласовывается с научным руководителем от университета и руково</w:t>
      </w:r>
      <w:r>
        <w:rPr>
          <w:sz w:val="28"/>
          <w:szCs w:val="28"/>
        </w:rPr>
        <w:t>дством принимающей организации.</w:t>
      </w:r>
    </w:p>
    <w:p w:rsidR="00777DF3" w:rsidRPr="00F532AC" w:rsidRDefault="00777DF3" w:rsidP="003151A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532AC">
        <w:rPr>
          <w:sz w:val="28"/>
          <w:szCs w:val="28"/>
        </w:rPr>
        <w:t>ПРАВА И ОБЯЗАННОСТИ СТУДЕНТА-ПРАКТИКАНТА</w:t>
      </w:r>
    </w:p>
    <w:p w:rsidR="00777DF3" w:rsidRPr="00F532AC" w:rsidRDefault="00777DF3" w:rsidP="003151A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532AC">
        <w:rPr>
          <w:sz w:val="28"/>
          <w:szCs w:val="28"/>
        </w:rPr>
        <w:t>При прохождении преддипломной практики студенты имеют право:</w:t>
      </w:r>
    </w:p>
    <w:p w:rsidR="00777DF3" w:rsidRPr="00F532AC" w:rsidRDefault="00777DF3" w:rsidP="003151A8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532AC">
        <w:rPr>
          <w:sz w:val="28"/>
          <w:szCs w:val="28"/>
        </w:rPr>
        <w:t>– получать необходимую информацию для выполнен</w:t>
      </w:r>
      <w:r>
        <w:rPr>
          <w:sz w:val="28"/>
          <w:szCs w:val="28"/>
        </w:rPr>
        <w:t>ия задания на практику;</w:t>
      </w:r>
    </w:p>
    <w:p w:rsidR="00777DF3" w:rsidRPr="00F532AC" w:rsidRDefault="00777DF3" w:rsidP="003151A8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532AC">
        <w:rPr>
          <w:sz w:val="28"/>
          <w:szCs w:val="28"/>
        </w:rPr>
        <w:t>– пользоваться библиотекой объекта исследования и с разрешения главных специалистов и руководителей подразделений информационными ф</w:t>
      </w:r>
      <w:r>
        <w:rPr>
          <w:sz w:val="28"/>
          <w:szCs w:val="28"/>
        </w:rPr>
        <w:t>ондами и техническими архивами;</w:t>
      </w:r>
    </w:p>
    <w:p w:rsidR="00777DF3" w:rsidRPr="00F532AC" w:rsidRDefault="00777DF3" w:rsidP="003151A8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532AC">
        <w:rPr>
          <w:sz w:val="28"/>
          <w:szCs w:val="28"/>
        </w:rPr>
        <w:t>– получать компетентную консультацию специалистов по вопросам,</w:t>
      </w:r>
      <w:r>
        <w:rPr>
          <w:sz w:val="28"/>
          <w:szCs w:val="28"/>
        </w:rPr>
        <w:t xml:space="preserve"> пре</w:t>
      </w:r>
      <w:r w:rsidRPr="00F532AC">
        <w:rPr>
          <w:sz w:val="28"/>
          <w:szCs w:val="28"/>
        </w:rPr>
        <w:t>дусмотренным заданием на п</w:t>
      </w:r>
      <w:r>
        <w:rPr>
          <w:sz w:val="28"/>
          <w:szCs w:val="28"/>
        </w:rPr>
        <w:t>рактику и преддипломную работу;</w:t>
      </w:r>
    </w:p>
    <w:p w:rsidR="00777DF3" w:rsidRPr="00F532AC" w:rsidRDefault="00777DF3" w:rsidP="003151A8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532AC">
        <w:rPr>
          <w:sz w:val="28"/>
          <w:szCs w:val="28"/>
        </w:rPr>
        <w:t>– с разрешения руководителя практикой от объекта и руководителя подразделения пользоваться вычислительной и оргтех</w:t>
      </w:r>
      <w:r>
        <w:rPr>
          <w:sz w:val="28"/>
          <w:szCs w:val="28"/>
        </w:rPr>
        <w:t>никой для обработки информации.</w:t>
      </w:r>
    </w:p>
    <w:p w:rsidR="00777DF3" w:rsidRPr="00F532AC" w:rsidRDefault="00777DF3" w:rsidP="003151A8">
      <w:pPr>
        <w:widowControl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532AC">
        <w:rPr>
          <w:sz w:val="28"/>
          <w:szCs w:val="28"/>
        </w:rPr>
        <w:t xml:space="preserve">В период преддипломной практики студенты обязаны: </w:t>
      </w:r>
    </w:p>
    <w:p w:rsidR="00777DF3" w:rsidRPr="00F532AC" w:rsidRDefault="00777DF3" w:rsidP="003151A8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532AC">
        <w:rPr>
          <w:sz w:val="28"/>
          <w:szCs w:val="28"/>
        </w:rPr>
        <w:t>– полностью и самостоятельно выполнять задан</w:t>
      </w:r>
      <w:r>
        <w:rPr>
          <w:sz w:val="28"/>
          <w:szCs w:val="28"/>
        </w:rPr>
        <w:t>ия, полученные в ходе практики;</w:t>
      </w:r>
    </w:p>
    <w:p w:rsidR="00777DF3" w:rsidRPr="00F532AC" w:rsidRDefault="00777DF3" w:rsidP="003151A8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532AC">
        <w:rPr>
          <w:sz w:val="28"/>
          <w:szCs w:val="28"/>
        </w:rPr>
        <w:t>– осуществить систематизацию, обработку и анализ информации и других материалов для завершения магистерской диссертации в соо</w:t>
      </w:r>
      <w:r>
        <w:rPr>
          <w:sz w:val="28"/>
          <w:szCs w:val="28"/>
        </w:rPr>
        <w:t>тветствии с утвержденной темой;</w:t>
      </w:r>
    </w:p>
    <w:p w:rsidR="00777DF3" w:rsidRPr="00F532AC" w:rsidRDefault="00777DF3" w:rsidP="003151A8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532AC">
        <w:rPr>
          <w:sz w:val="28"/>
          <w:szCs w:val="28"/>
        </w:rPr>
        <w:t>– представить руководителю практики отчет о выполнении всех заданий, предусмотренных прохо</w:t>
      </w:r>
      <w:r>
        <w:rPr>
          <w:sz w:val="28"/>
          <w:szCs w:val="28"/>
        </w:rPr>
        <w:t>ждением преддипломной практики.</w:t>
      </w:r>
    </w:p>
    <w:p w:rsidR="00777DF3" w:rsidRPr="00F532AC" w:rsidRDefault="00777DF3" w:rsidP="00DD5941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532AC">
        <w:rPr>
          <w:sz w:val="28"/>
          <w:szCs w:val="28"/>
        </w:rPr>
        <w:t xml:space="preserve">При нарушении студентом трудовой дисциплины и правил внутреннего распорядка предприятия по представлению руководителя организации и руководителя практики от предприятия он может быть отстранен от прохождения практики, о чем сообщается декану факультета и заведующему выпускающей кафедрой. По их предложению ректор может рассматривать вопрос </w:t>
      </w:r>
      <w:r>
        <w:rPr>
          <w:sz w:val="28"/>
          <w:szCs w:val="28"/>
        </w:rPr>
        <w:t>об отчислении студента из вуза.</w:t>
      </w:r>
    </w:p>
    <w:p w:rsidR="00777DF3" w:rsidRPr="00F532AC" w:rsidRDefault="00777DF3" w:rsidP="00DD5941">
      <w:pPr>
        <w:widowControl w:val="0"/>
        <w:autoSpaceDE w:val="0"/>
        <w:autoSpaceDN w:val="0"/>
        <w:adjustRightInd w:val="0"/>
        <w:ind w:left="1920"/>
        <w:rPr>
          <w:sz w:val="28"/>
          <w:szCs w:val="28"/>
        </w:rPr>
      </w:pPr>
      <w:r w:rsidRPr="00F532AC">
        <w:rPr>
          <w:sz w:val="28"/>
          <w:szCs w:val="28"/>
        </w:rPr>
        <w:t>ЗАЧЕТ ПО ПРЕДДИПЛОМНОЙ ПРАКТИКЕ</w:t>
      </w:r>
    </w:p>
    <w:p w:rsidR="00777DF3" w:rsidRDefault="00777DF3" w:rsidP="00D97F7D">
      <w:pPr>
        <w:widowControl w:val="0"/>
        <w:overflowPunct w:val="0"/>
        <w:autoSpaceDE w:val="0"/>
        <w:autoSpaceDN w:val="0"/>
        <w:adjustRightInd w:val="0"/>
        <w:spacing w:line="269" w:lineRule="auto"/>
        <w:ind w:right="80" w:firstLine="542"/>
        <w:jc w:val="both"/>
        <w:rPr>
          <w:sz w:val="28"/>
          <w:szCs w:val="28"/>
        </w:rPr>
      </w:pPr>
      <w:r w:rsidRPr="00F532AC">
        <w:rPr>
          <w:sz w:val="28"/>
          <w:szCs w:val="28"/>
        </w:rPr>
        <w:t>По завершению преддипломной практики студент сдает дифференцированный зачет. К зачету допускаются студенты,</w:t>
      </w:r>
      <w:r w:rsidR="003314CE">
        <w:rPr>
          <w:sz w:val="28"/>
          <w:szCs w:val="28"/>
        </w:rPr>
        <w:t xml:space="preserve"> в</w:t>
      </w:r>
      <w:r w:rsidRPr="00F532AC">
        <w:rPr>
          <w:sz w:val="28"/>
          <w:szCs w:val="28"/>
        </w:rPr>
        <w:t>ыполнившие программу практики и представившие кафедре отчет о проделанной работе.</w:t>
      </w:r>
    </w:p>
    <w:p w:rsidR="00777DF3" w:rsidRPr="00F532AC" w:rsidRDefault="00777DF3" w:rsidP="00D97F7D">
      <w:pPr>
        <w:widowControl w:val="0"/>
        <w:overflowPunct w:val="0"/>
        <w:autoSpaceDE w:val="0"/>
        <w:autoSpaceDN w:val="0"/>
        <w:adjustRightInd w:val="0"/>
        <w:spacing w:line="269" w:lineRule="auto"/>
        <w:ind w:right="80" w:firstLine="542"/>
        <w:jc w:val="both"/>
        <w:rPr>
          <w:sz w:val="28"/>
          <w:szCs w:val="28"/>
        </w:rPr>
      </w:pPr>
      <w:r w:rsidRPr="00F532AC">
        <w:rPr>
          <w:sz w:val="28"/>
          <w:szCs w:val="28"/>
        </w:rPr>
        <w:t>Студент, не выполнивший программу преддипломной практики или получивший неудовлетворительную оценку, отчисляется из университет</w:t>
      </w:r>
      <w:r>
        <w:rPr>
          <w:sz w:val="28"/>
          <w:szCs w:val="28"/>
        </w:rPr>
        <w:t>а.</w:t>
      </w:r>
    </w:p>
    <w:p w:rsidR="00777DF3" w:rsidRPr="00F532AC" w:rsidRDefault="00777DF3" w:rsidP="00D97F7D">
      <w:pPr>
        <w:widowControl w:val="0"/>
        <w:autoSpaceDE w:val="0"/>
        <w:autoSpaceDN w:val="0"/>
        <w:adjustRightInd w:val="0"/>
        <w:spacing w:line="2" w:lineRule="exact"/>
        <w:rPr>
          <w:sz w:val="28"/>
          <w:szCs w:val="28"/>
        </w:rPr>
      </w:pPr>
    </w:p>
    <w:p w:rsidR="00777DF3" w:rsidRPr="00F532AC" w:rsidRDefault="00777DF3" w:rsidP="00D97F7D">
      <w:pPr>
        <w:widowControl w:val="0"/>
        <w:overflowPunct w:val="0"/>
        <w:autoSpaceDE w:val="0"/>
        <w:autoSpaceDN w:val="0"/>
        <w:adjustRightInd w:val="0"/>
        <w:ind w:right="160" w:firstLine="720"/>
        <w:jc w:val="both"/>
        <w:rPr>
          <w:sz w:val="28"/>
          <w:szCs w:val="28"/>
        </w:rPr>
      </w:pPr>
      <w:r w:rsidRPr="00F532AC">
        <w:rPr>
          <w:sz w:val="28"/>
          <w:szCs w:val="28"/>
        </w:rPr>
        <w:t>Аттестация по итогам практики проводится на основании оформленного в соответствии с установленными требо</w:t>
      </w:r>
      <w:r>
        <w:rPr>
          <w:sz w:val="28"/>
          <w:szCs w:val="28"/>
        </w:rPr>
        <w:t>ваниями письменного отчета и от</w:t>
      </w:r>
      <w:r w:rsidRPr="00F532AC">
        <w:rPr>
          <w:sz w:val="28"/>
          <w:szCs w:val="28"/>
        </w:rPr>
        <w:t>зыва руководителя практики от предприят</w:t>
      </w:r>
      <w:r>
        <w:rPr>
          <w:sz w:val="28"/>
          <w:szCs w:val="28"/>
        </w:rPr>
        <w:t>ия. По итогам аттестации выстав</w:t>
      </w:r>
      <w:r w:rsidRPr="00F532AC">
        <w:rPr>
          <w:sz w:val="28"/>
          <w:szCs w:val="28"/>
        </w:rPr>
        <w:t>ляется оценка (отлично, хорошо, удовле</w:t>
      </w:r>
      <w:r>
        <w:rPr>
          <w:sz w:val="28"/>
          <w:szCs w:val="28"/>
        </w:rPr>
        <w:t xml:space="preserve">творительно) по </w:t>
      </w:r>
      <w:r>
        <w:rPr>
          <w:sz w:val="28"/>
          <w:szCs w:val="28"/>
        </w:rPr>
        <w:lastRenderedPageBreak/>
        <w:t>итогам дифферен</w:t>
      </w:r>
      <w:r w:rsidRPr="00F532AC">
        <w:rPr>
          <w:sz w:val="28"/>
          <w:szCs w:val="28"/>
        </w:rPr>
        <w:t>цированного зачета.</w:t>
      </w:r>
    </w:p>
    <w:p w:rsidR="00777DF3" w:rsidRPr="00F532AC" w:rsidRDefault="00777DF3" w:rsidP="00D97F7D">
      <w:pPr>
        <w:widowControl w:val="0"/>
        <w:autoSpaceDE w:val="0"/>
        <w:autoSpaceDN w:val="0"/>
        <w:adjustRightInd w:val="0"/>
        <w:spacing w:line="3" w:lineRule="exact"/>
        <w:rPr>
          <w:sz w:val="28"/>
          <w:szCs w:val="28"/>
        </w:rPr>
      </w:pPr>
    </w:p>
    <w:p w:rsidR="00777DF3" w:rsidRDefault="00777DF3" w:rsidP="00E644CC">
      <w:pPr>
        <w:ind w:firstLine="708"/>
        <w:jc w:val="both"/>
        <w:rPr>
          <w:sz w:val="28"/>
          <w:szCs w:val="28"/>
        </w:rPr>
      </w:pPr>
      <w:r w:rsidRPr="00F532AC">
        <w:rPr>
          <w:sz w:val="28"/>
          <w:szCs w:val="28"/>
        </w:rPr>
        <w:t xml:space="preserve">К зачету допускаются студенты, выполнившие программу и представившие </w:t>
      </w:r>
      <w:r>
        <w:rPr>
          <w:sz w:val="28"/>
          <w:szCs w:val="28"/>
        </w:rPr>
        <w:t xml:space="preserve">на </w:t>
      </w:r>
      <w:r w:rsidRPr="00F532AC">
        <w:rPr>
          <w:sz w:val="28"/>
          <w:szCs w:val="28"/>
        </w:rPr>
        <w:t xml:space="preserve">кафедре отчет о проделанной </w:t>
      </w:r>
      <w:proofErr w:type="spellStart"/>
      <w:proofErr w:type="gramStart"/>
      <w:r w:rsidRPr="00F532AC">
        <w:rPr>
          <w:sz w:val="28"/>
          <w:szCs w:val="28"/>
        </w:rPr>
        <w:t>работе.После</w:t>
      </w:r>
      <w:proofErr w:type="spellEnd"/>
      <w:proofErr w:type="gramEnd"/>
      <w:r w:rsidRPr="00F532AC">
        <w:rPr>
          <w:sz w:val="28"/>
          <w:szCs w:val="28"/>
        </w:rPr>
        <w:t xml:space="preserve"> сдачи зачета студент обязан пройти регистрацию в деканате, имея при себе паспорт и зачетную книжку</w:t>
      </w:r>
      <w:r>
        <w:rPr>
          <w:sz w:val="28"/>
          <w:szCs w:val="28"/>
        </w:rPr>
        <w:t>.</w:t>
      </w:r>
    </w:p>
    <w:p w:rsidR="00777DF3" w:rsidRPr="00E644CC" w:rsidRDefault="00777DF3" w:rsidP="00E644CC">
      <w:pPr>
        <w:ind w:firstLine="708"/>
        <w:jc w:val="both"/>
        <w:rPr>
          <w:sz w:val="28"/>
          <w:szCs w:val="28"/>
        </w:rPr>
      </w:pPr>
    </w:p>
    <w:p w:rsidR="00777DF3" w:rsidRPr="00E644CC" w:rsidRDefault="00777DF3" w:rsidP="00E644CC">
      <w:pPr>
        <w:ind w:firstLine="709"/>
        <w:jc w:val="both"/>
        <w:rPr>
          <w:b/>
          <w:sz w:val="28"/>
          <w:szCs w:val="28"/>
        </w:rPr>
      </w:pPr>
      <w:r w:rsidRPr="005C14F2">
        <w:rPr>
          <w:b/>
          <w:sz w:val="28"/>
          <w:szCs w:val="28"/>
          <w:lang w:eastAsia="en-US"/>
        </w:rPr>
        <w:t>2.</w:t>
      </w:r>
      <w:r>
        <w:rPr>
          <w:b/>
          <w:sz w:val="28"/>
          <w:szCs w:val="28"/>
        </w:rPr>
        <w:t>К</w:t>
      </w:r>
      <w:r w:rsidRPr="00DB22A9">
        <w:rPr>
          <w:b/>
          <w:sz w:val="28"/>
          <w:szCs w:val="28"/>
        </w:rPr>
        <w:t xml:space="preserve">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777DF3" w:rsidRDefault="00777DF3" w:rsidP="00E644CC">
      <w:pPr>
        <w:ind w:firstLine="709"/>
        <w:jc w:val="both"/>
        <w:rPr>
          <w:sz w:val="28"/>
          <w:szCs w:val="28"/>
        </w:rPr>
      </w:pPr>
      <w:r w:rsidRPr="002D16C6">
        <w:rPr>
          <w:b/>
          <w:sz w:val="28"/>
          <w:szCs w:val="28"/>
        </w:rPr>
        <w:t>2.1 Типовые контрольные</w:t>
      </w:r>
      <w:r>
        <w:rPr>
          <w:b/>
          <w:sz w:val="28"/>
          <w:szCs w:val="28"/>
        </w:rPr>
        <w:t xml:space="preserve"> задания на практику</w:t>
      </w:r>
    </w:p>
    <w:p w:rsidR="00777DF3" w:rsidRDefault="00777DF3" w:rsidP="005C14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Примерное индивидуальное задание на преддипломную практику</w:t>
      </w:r>
    </w:p>
    <w:p w:rsidR="00777DF3" w:rsidRPr="007619A5" w:rsidRDefault="00777DF3" w:rsidP="00E644CC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65E57"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DF3" w:rsidRPr="00EF7B3B" w:rsidRDefault="00777DF3" w:rsidP="00EF7B3B">
      <w:pPr>
        <w:spacing w:after="120"/>
        <w:ind w:left="-426"/>
        <w:jc w:val="center"/>
        <w:rPr>
          <w:sz w:val="24"/>
          <w:szCs w:val="24"/>
        </w:rPr>
      </w:pPr>
      <w:r w:rsidRPr="00EF7B3B">
        <w:rPr>
          <w:sz w:val="24"/>
          <w:szCs w:val="24"/>
        </w:rPr>
        <w:t xml:space="preserve">МИНИСТЕРСТВО </w:t>
      </w:r>
      <w:r w:rsidR="00EF7B3B" w:rsidRPr="00EF7B3B">
        <w:rPr>
          <w:sz w:val="24"/>
          <w:szCs w:val="24"/>
        </w:rPr>
        <w:t xml:space="preserve">НАУКИ И ВЫСШЕГО </w:t>
      </w:r>
      <w:r w:rsidRPr="00EF7B3B">
        <w:rPr>
          <w:sz w:val="24"/>
          <w:szCs w:val="24"/>
        </w:rPr>
        <w:t>ОБРАЗОВАНИЯ РОССИЙСКОЙ ФЕДЕРАЦИИ</w:t>
      </w:r>
    </w:p>
    <w:p w:rsidR="00777DF3" w:rsidRDefault="00777DF3" w:rsidP="00E644CC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:rsidR="00777DF3" w:rsidRPr="003B3828" w:rsidRDefault="00777DF3" w:rsidP="00E644CC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777DF3" w:rsidRPr="00B8563B" w:rsidRDefault="00777DF3" w:rsidP="00E644C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r w:rsidRPr="00B8563B">
        <w:rPr>
          <w:b/>
          <w:bCs/>
          <w:sz w:val="28"/>
          <w:szCs w:val="28"/>
        </w:rPr>
        <w:t>ДГТУ</w:t>
      </w:r>
      <w:r>
        <w:rPr>
          <w:b/>
          <w:bCs/>
          <w:sz w:val="28"/>
          <w:szCs w:val="28"/>
        </w:rPr>
        <w:t>)</w:t>
      </w:r>
    </w:p>
    <w:p w:rsidR="00777DF3" w:rsidRDefault="00777DF3" w:rsidP="00E644CC">
      <w:pPr>
        <w:spacing w:line="200" w:lineRule="atLeast"/>
        <w:rPr>
          <w:sz w:val="24"/>
          <w:szCs w:val="24"/>
        </w:rPr>
      </w:pPr>
    </w:p>
    <w:p w:rsidR="00777DF3" w:rsidRDefault="00777DF3" w:rsidP="00E644CC">
      <w:pPr>
        <w:spacing w:line="200" w:lineRule="atLeast"/>
        <w:rPr>
          <w:sz w:val="24"/>
          <w:szCs w:val="24"/>
        </w:rPr>
      </w:pPr>
      <w:proofErr w:type="gramStart"/>
      <w:r>
        <w:rPr>
          <w:sz w:val="24"/>
          <w:szCs w:val="24"/>
        </w:rPr>
        <w:t>Факультет  «</w:t>
      </w:r>
      <w:proofErr w:type="gramEnd"/>
      <w:r>
        <w:rPr>
          <w:sz w:val="24"/>
          <w:szCs w:val="24"/>
        </w:rPr>
        <w:t>Энергетика и нефтегазопромышленность»</w:t>
      </w:r>
    </w:p>
    <w:p w:rsidR="00777DF3" w:rsidRPr="00AD1915" w:rsidRDefault="00777DF3" w:rsidP="00E644CC">
      <w:pPr>
        <w:spacing w:line="200" w:lineRule="atLeast"/>
        <w:rPr>
          <w:sz w:val="18"/>
          <w:szCs w:val="18"/>
        </w:rPr>
      </w:pPr>
    </w:p>
    <w:p w:rsidR="00777DF3" w:rsidRPr="00AD1915" w:rsidRDefault="00777DF3" w:rsidP="00E644CC">
      <w:pPr>
        <w:spacing w:line="200" w:lineRule="atLeast"/>
        <w:rPr>
          <w:sz w:val="18"/>
          <w:szCs w:val="18"/>
        </w:rPr>
      </w:pPr>
      <w:r w:rsidRPr="008926EE">
        <w:rPr>
          <w:sz w:val="24"/>
          <w:szCs w:val="24"/>
        </w:rPr>
        <w:t>Кафедра</w:t>
      </w:r>
      <w:proofErr w:type="gramStart"/>
      <w:r w:rsidRPr="008926E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«</w:t>
      </w:r>
      <w:proofErr w:type="gramEnd"/>
      <w:r>
        <w:rPr>
          <w:sz w:val="24"/>
          <w:szCs w:val="24"/>
        </w:rPr>
        <w:t>Машины и оборудование нефтегазового комплекса»</w:t>
      </w:r>
    </w:p>
    <w:p w:rsidR="00777DF3" w:rsidRDefault="00777DF3" w:rsidP="00E644CC">
      <w:pPr>
        <w:rPr>
          <w:sz w:val="24"/>
          <w:szCs w:val="24"/>
        </w:rPr>
      </w:pPr>
    </w:p>
    <w:p w:rsidR="00777DF3" w:rsidRPr="009E1037" w:rsidRDefault="00777DF3" w:rsidP="00E644CC">
      <w:pPr>
        <w:rPr>
          <w:sz w:val="24"/>
          <w:szCs w:val="24"/>
        </w:rPr>
      </w:pPr>
    </w:p>
    <w:p w:rsidR="00777DF3" w:rsidRDefault="00777DF3" w:rsidP="00E644CC">
      <w:pPr>
        <w:rPr>
          <w:sz w:val="24"/>
          <w:szCs w:val="24"/>
        </w:rPr>
      </w:pPr>
    </w:p>
    <w:p w:rsidR="00777DF3" w:rsidRPr="00AC0EF4" w:rsidRDefault="00777DF3" w:rsidP="00E644CC">
      <w:pPr>
        <w:jc w:val="center"/>
        <w:rPr>
          <w:b/>
          <w:sz w:val="28"/>
          <w:szCs w:val="28"/>
        </w:rPr>
      </w:pPr>
      <w:r w:rsidRPr="00AC0EF4">
        <w:rPr>
          <w:b/>
          <w:sz w:val="28"/>
          <w:szCs w:val="28"/>
        </w:rPr>
        <w:t>ЗАДАНИЕ</w:t>
      </w:r>
    </w:p>
    <w:p w:rsidR="00777DF3" w:rsidRDefault="00777DF3" w:rsidP="00E644CC">
      <w:pPr>
        <w:spacing w:line="200" w:lineRule="atLeast"/>
        <w:ind w:left="-12" w:hanging="30"/>
        <w:jc w:val="center"/>
        <w:rPr>
          <w:sz w:val="24"/>
          <w:szCs w:val="24"/>
        </w:rPr>
      </w:pPr>
      <w:r>
        <w:rPr>
          <w:sz w:val="24"/>
          <w:szCs w:val="24"/>
        </w:rPr>
        <w:t>на преддипломную практику</w:t>
      </w:r>
    </w:p>
    <w:p w:rsidR="00777DF3" w:rsidRDefault="00777DF3" w:rsidP="00E644CC">
      <w:pPr>
        <w:spacing w:line="200" w:lineRule="atLeast"/>
        <w:ind w:left="-12" w:hanging="30"/>
        <w:jc w:val="center"/>
        <w:rPr>
          <w:sz w:val="24"/>
          <w:szCs w:val="24"/>
        </w:rPr>
      </w:pPr>
    </w:p>
    <w:p w:rsidR="00777DF3" w:rsidRDefault="00777DF3" w:rsidP="00E644CC">
      <w:pPr>
        <w:jc w:val="both"/>
        <w:rPr>
          <w:sz w:val="24"/>
          <w:szCs w:val="24"/>
        </w:rPr>
      </w:pPr>
      <w:r w:rsidRPr="00C111A4">
        <w:rPr>
          <w:sz w:val="24"/>
          <w:szCs w:val="24"/>
        </w:rPr>
        <w:t>на</w:t>
      </w:r>
      <w:r>
        <w:rPr>
          <w:sz w:val="24"/>
          <w:szCs w:val="24"/>
        </w:rPr>
        <w:t xml:space="preserve"> __________________________________________________________________________</w:t>
      </w:r>
    </w:p>
    <w:p w:rsidR="00777DF3" w:rsidRPr="00E644CC" w:rsidRDefault="00777DF3" w:rsidP="00E644CC">
      <w:pP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предприятия)</w:t>
      </w:r>
    </w:p>
    <w:p w:rsidR="00777DF3" w:rsidRPr="00C7278A" w:rsidRDefault="00777DF3" w:rsidP="00E644CC">
      <w:pPr>
        <w:spacing w:line="200" w:lineRule="atLeast"/>
        <w:ind w:left="-12" w:firstLine="18"/>
        <w:jc w:val="both"/>
        <w:rPr>
          <w:sz w:val="24"/>
          <w:szCs w:val="24"/>
        </w:rPr>
      </w:pPr>
      <w:r w:rsidRPr="00C7278A">
        <w:rPr>
          <w:sz w:val="24"/>
          <w:szCs w:val="24"/>
        </w:rPr>
        <w:t xml:space="preserve">в период </w:t>
      </w:r>
      <w:r w:rsidRPr="003D74CC">
        <w:rPr>
          <w:sz w:val="24"/>
          <w:szCs w:val="24"/>
        </w:rPr>
        <w:t xml:space="preserve">с </w:t>
      </w:r>
      <w:r>
        <w:rPr>
          <w:sz w:val="24"/>
          <w:szCs w:val="24"/>
        </w:rPr>
        <w:t>______________</w:t>
      </w:r>
      <w:r w:rsidRPr="003D74CC">
        <w:rPr>
          <w:sz w:val="24"/>
          <w:szCs w:val="24"/>
        </w:rPr>
        <w:t xml:space="preserve"> по </w:t>
      </w:r>
      <w:r>
        <w:rPr>
          <w:sz w:val="24"/>
          <w:szCs w:val="24"/>
        </w:rPr>
        <w:t>_____________________</w:t>
      </w:r>
    </w:p>
    <w:p w:rsidR="00777DF3" w:rsidRPr="00C7278A" w:rsidRDefault="00777DF3" w:rsidP="00E644CC">
      <w:pPr>
        <w:spacing w:line="200" w:lineRule="atLeast"/>
        <w:ind w:left="-12" w:firstLine="18"/>
        <w:jc w:val="both"/>
        <w:rPr>
          <w:sz w:val="17"/>
          <w:szCs w:val="17"/>
        </w:rPr>
      </w:pPr>
    </w:p>
    <w:p w:rsidR="00777DF3" w:rsidRPr="004F4B85" w:rsidRDefault="00777DF3" w:rsidP="00E644CC">
      <w:pPr>
        <w:spacing w:line="200" w:lineRule="atLeast"/>
        <w:ind w:left="282" w:hanging="258"/>
        <w:rPr>
          <w:sz w:val="24"/>
          <w:szCs w:val="24"/>
        </w:rPr>
      </w:pPr>
      <w:r>
        <w:rPr>
          <w:sz w:val="24"/>
          <w:szCs w:val="24"/>
        </w:rPr>
        <w:t>Магистрант ___________________________</w:t>
      </w:r>
      <w:r w:rsidRPr="004F4B85">
        <w:rPr>
          <w:sz w:val="24"/>
          <w:szCs w:val="24"/>
        </w:rPr>
        <w:t>______</w:t>
      </w:r>
      <w:r>
        <w:rPr>
          <w:sz w:val="24"/>
          <w:szCs w:val="24"/>
        </w:rPr>
        <w:t>____</w:t>
      </w:r>
      <w:r w:rsidRPr="004F4B85">
        <w:rPr>
          <w:sz w:val="24"/>
          <w:szCs w:val="24"/>
        </w:rPr>
        <w:t>______________</w:t>
      </w:r>
      <w:r>
        <w:rPr>
          <w:sz w:val="24"/>
          <w:szCs w:val="24"/>
        </w:rPr>
        <w:t>_______________________</w:t>
      </w:r>
    </w:p>
    <w:p w:rsidR="00777DF3" w:rsidRPr="002B13F2" w:rsidRDefault="00777DF3" w:rsidP="00E644CC">
      <w:pPr>
        <w:spacing w:line="200" w:lineRule="atLeast"/>
        <w:ind w:left="1584" w:firstLine="42"/>
        <w:rPr>
          <w:sz w:val="17"/>
          <w:szCs w:val="17"/>
        </w:rPr>
      </w:pPr>
      <w:r w:rsidRPr="004F4B85">
        <w:rPr>
          <w:sz w:val="18"/>
          <w:szCs w:val="18"/>
          <w:vertAlign w:val="superscript"/>
        </w:rPr>
        <w:tab/>
      </w:r>
      <w:r w:rsidRPr="004F4B85"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>И.О.Ф.</w:t>
      </w:r>
    </w:p>
    <w:p w:rsidR="00777DF3" w:rsidRPr="004F4B85" w:rsidRDefault="00777DF3" w:rsidP="00E644CC">
      <w:pPr>
        <w:spacing w:line="200" w:lineRule="atLeast"/>
        <w:ind w:left="282" w:hanging="258"/>
        <w:rPr>
          <w:sz w:val="24"/>
          <w:szCs w:val="24"/>
        </w:rPr>
      </w:pPr>
      <w:r w:rsidRPr="004F4B85">
        <w:rPr>
          <w:sz w:val="24"/>
          <w:szCs w:val="24"/>
        </w:rPr>
        <w:t xml:space="preserve">Обозначение </w:t>
      </w:r>
      <w:r>
        <w:rPr>
          <w:sz w:val="24"/>
          <w:szCs w:val="24"/>
        </w:rPr>
        <w:t xml:space="preserve">отчета </w:t>
      </w:r>
      <w:r>
        <w:rPr>
          <w:sz w:val="24"/>
          <w:szCs w:val="24"/>
        </w:rPr>
        <w:tab/>
        <w:t>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Группа ________________</w:t>
      </w:r>
    </w:p>
    <w:p w:rsidR="00777DF3" w:rsidRPr="004F4B85" w:rsidRDefault="00777DF3" w:rsidP="00E644CC">
      <w:pPr>
        <w:spacing w:line="200" w:lineRule="atLeast"/>
        <w:ind w:left="282" w:hanging="258"/>
        <w:jc w:val="center"/>
        <w:rPr>
          <w:sz w:val="24"/>
          <w:szCs w:val="24"/>
        </w:rPr>
      </w:pPr>
    </w:p>
    <w:p w:rsidR="00777DF3" w:rsidRPr="00AC0EF4" w:rsidRDefault="00777DF3" w:rsidP="00E644CC">
      <w:pPr>
        <w:rPr>
          <w:sz w:val="24"/>
          <w:szCs w:val="24"/>
        </w:rPr>
      </w:pPr>
      <w:r w:rsidRPr="00AC0EF4">
        <w:rPr>
          <w:sz w:val="24"/>
          <w:szCs w:val="24"/>
        </w:rPr>
        <w:t xml:space="preserve">Срок представления </w:t>
      </w:r>
      <w:r>
        <w:rPr>
          <w:sz w:val="24"/>
          <w:szCs w:val="24"/>
        </w:rPr>
        <w:t>отчета на кафедру _________________________</w:t>
      </w:r>
    </w:p>
    <w:p w:rsidR="00777DF3" w:rsidRDefault="00777DF3" w:rsidP="00E644CC">
      <w:pPr>
        <w:jc w:val="both"/>
        <w:rPr>
          <w:sz w:val="24"/>
          <w:szCs w:val="24"/>
        </w:rPr>
      </w:pPr>
    </w:p>
    <w:p w:rsidR="00777DF3" w:rsidRDefault="00777DF3" w:rsidP="00E644CC">
      <w:pPr>
        <w:jc w:val="both"/>
        <w:rPr>
          <w:sz w:val="24"/>
          <w:szCs w:val="24"/>
        </w:rPr>
      </w:pPr>
      <w:r>
        <w:rPr>
          <w:sz w:val="24"/>
          <w:szCs w:val="24"/>
        </w:rPr>
        <w:t>Содержание индивидуального задания</w:t>
      </w:r>
    </w:p>
    <w:p w:rsidR="00777DF3" w:rsidRPr="00AC0EF4" w:rsidRDefault="00777DF3" w:rsidP="00E644CC">
      <w:pPr>
        <w:jc w:val="both"/>
        <w:rPr>
          <w:sz w:val="24"/>
          <w:szCs w:val="24"/>
        </w:rPr>
      </w:pPr>
    </w:p>
    <w:p w:rsidR="00777DF3" w:rsidRPr="00E644CC" w:rsidRDefault="00777DF3" w:rsidP="00E644CC">
      <w:pPr>
        <w:ind w:firstLine="709"/>
        <w:jc w:val="both"/>
        <w:rPr>
          <w:sz w:val="24"/>
          <w:szCs w:val="24"/>
        </w:rPr>
      </w:pPr>
      <w:r w:rsidRPr="00E644CC">
        <w:rPr>
          <w:sz w:val="24"/>
          <w:szCs w:val="24"/>
        </w:rPr>
        <w:t>1.Ознакомление с историей структурой и деятельностью компании ООО «Траст-Инжиниринг»</w:t>
      </w:r>
    </w:p>
    <w:p w:rsidR="00777DF3" w:rsidRPr="00E644CC" w:rsidRDefault="00777DF3" w:rsidP="00E644CC">
      <w:pPr>
        <w:ind w:firstLine="709"/>
        <w:jc w:val="both"/>
        <w:rPr>
          <w:sz w:val="24"/>
          <w:szCs w:val="24"/>
        </w:rPr>
      </w:pPr>
      <w:r w:rsidRPr="00E644CC">
        <w:rPr>
          <w:sz w:val="24"/>
          <w:szCs w:val="24"/>
        </w:rPr>
        <w:t>2. Ознакомление с линейкой продукции компании и системой менеджмента качества, функционирующей в компании.</w:t>
      </w:r>
    </w:p>
    <w:p w:rsidR="00777DF3" w:rsidRPr="00E644CC" w:rsidRDefault="00777DF3" w:rsidP="00E644CC">
      <w:pPr>
        <w:ind w:firstLine="709"/>
        <w:jc w:val="both"/>
        <w:rPr>
          <w:sz w:val="24"/>
          <w:szCs w:val="24"/>
        </w:rPr>
      </w:pPr>
      <w:r w:rsidRPr="00E644CC">
        <w:rPr>
          <w:sz w:val="24"/>
          <w:szCs w:val="24"/>
        </w:rPr>
        <w:t>3. Изучение конструкции, методики проектирования и технологии изготовления блоков манифольдов рамного исполнения для гидроразрыва пласта, давлением 105 МПа и диаметром 2”, из линейки продукции компании.</w:t>
      </w:r>
    </w:p>
    <w:p w:rsidR="00777DF3" w:rsidRDefault="00777DF3" w:rsidP="00E644CC">
      <w:pPr>
        <w:rPr>
          <w:color w:val="171717"/>
          <w:sz w:val="18"/>
          <w:szCs w:val="18"/>
        </w:rPr>
      </w:pPr>
    </w:p>
    <w:p w:rsidR="00777DF3" w:rsidRDefault="00777DF3" w:rsidP="00E644CC">
      <w:pPr>
        <w:rPr>
          <w:color w:val="171717"/>
          <w:sz w:val="18"/>
          <w:szCs w:val="18"/>
        </w:rPr>
      </w:pPr>
    </w:p>
    <w:p w:rsidR="00777DF3" w:rsidRPr="002464EB" w:rsidRDefault="00777DF3" w:rsidP="00E644CC">
      <w:pPr>
        <w:rPr>
          <w:color w:val="171717"/>
          <w:sz w:val="18"/>
          <w:szCs w:val="18"/>
        </w:rPr>
      </w:pP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672"/>
        <w:gridCol w:w="2658"/>
        <w:gridCol w:w="3612"/>
      </w:tblGrid>
      <w:tr w:rsidR="00777DF3" w:rsidRPr="001826F1" w:rsidTr="00C216EE">
        <w:tc>
          <w:tcPr>
            <w:tcW w:w="3672" w:type="dxa"/>
          </w:tcPr>
          <w:p w:rsidR="00777DF3" w:rsidRPr="001826F1" w:rsidRDefault="00777DF3" w:rsidP="00C216EE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 w:rsidRPr="001826F1">
              <w:rPr>
                <w:sz w:val="24"/>
                <w:szCs w:val="24"/>
              </w:rPr>
              <w:t xml:space="preserve">Руководитель практики от </w:t>
            </w:r>
            <w:r w:rsidRPr="001826F1">
              <w:rPr>
                <w:sz w:val="24"/>
                <w:szCs w:val="24"/>
              </w:rPr>
              <w:br/>
              <w:t>кафедры</w:t>
            </w:r>
          </w:p>
        </w:tc>
        <w:tc>
          <w:tcPr>
            <w:tcW w:w="2658" w:type="dxa"/>
          </w:tcPr>
          <w:p w:rsidR="00777DF3" w:rsidRPr="001826F1" w:rsidRDefault="00777DF3" w:rsidP="00C216EE">
            <w:pPr>
              <w:rPr>
                <w:sz w:val="24"/>
                <w:szCs w:val="24"/>
              </w:rPr>
            </w:pPr>
          </w:p>
          <w:p w:rsidR="00777DF3" w:rsidRPr="001826F1" w:rsidRDefault="00777DF3" w:rsidP="00C216EE">
            <w:pPr>
              <w:rPr>
                <w:sz w:val="24"/>
                <w:szCs w:val="24"/>
              </w:rPr>
            </w:pPr>
            <w:r w:rsidRPr="001826F1">
              <w:rPr>
                <w:sz w:val="24"/>
                <w:szCs w:val="24"/>
              </w:rPr>
              <w:t>___________________</w:t>
            </w:r>
          </w:p>
          <w:p w:rsidR="00777DF3" w:rsidRPr="001826F1" w:rsidRDefault="00777DF3" w:rsidP="00C216EE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RPr="001826F1">
              <w:rPr>
                <w:vertAlign w:val="superscript"/>
              </w:rPr>
              <w:t>подпись,</w:t>
            </w:r>
            <w:r>
              <w:rPr>
                <w:vertAlign w:val="superscript"/>
              </w:rPr>
              <w:t xml:space="preserve"> 27.03.2017г.</w:t>
            </w:r>
          </w:p>
        </w:tc>
        <w:tc>
          <w:tcPr>
            <w:tcW w:w="3612" w:type="dxa"/>
          </w:tcPr>
          <w:p w:rsidR="00777DF3" w:rsidRPr="001826F1" w:rsidRDefault="00777DF3" w:rsidP="00C216EE">
            <w:pPr>
              <w:rPr>
                <w:sz w:val="24"/>
                <w:szCs w:val="24"/>
              </w:rPr>
            </w:pPr>
          </w:p>
          <w:p w:rsidR="00777DF3" w:rsidRPr="001826F1" w:rsidRDefault="00777DF3" w:rsidP="00C216EE">
            <w:pPr>
              <w:rPr>
                <w:sz w:val="24"/>
                <w:szCs w:val="24"/>
              </w:rPr>
            </w:pPr>
            <w:r w:rsidRPr="001826F1">
              <w:rPr>
                <w:sz w:val="24"/>
                <w:szCs w:val="24"/>
              </w:rPr>
              <w:t>_</w:t>
            </w:r>
          </w:p>
          <w:p w:rsidR="00777DF3" w:rsidRPr="001826F1" w:rsidRDefault="00777DF3" w:rsidP="00C216EE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</w:p>
        </w:tc>
      </w:tr>
      <w:tr w:rsidR="00777DF3" w:rsidRPr="001826F1" w:rsidTr="00C216EE">
        <w:tc>
          <w:tcPr>
            <w:tcW w:w="3672" w:type="dxa"/>
          </w:tcPr>
          <w:p w:rsidR="00777DF3" w:rsidRPr="001826F1" w:rsidRDefault="00777DF3" w:rsidP="00C216EE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:rsidR="00777DF3" w:rsidRPr="001826F1" w:rsidRDefault="00777DF3" w:rsidP="00C216EE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:rsidR="00777DF3" w:rsidRPr="001826F1" w:rsidRDefault="00777DF3" w:rsidP="00C216EE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777DF3" w:rsidRPr="001826F1" w:rsidTr="00C216EE">
        <w:tc>
          <w:tcPr>
            <w:tcW w:w="3672" w:type="dxa"/>
          </w:tcPr>
          <w:p w:rsidR="00777DF3" w:rsidRPr="001826F1" w:rsidRDefault="00777DF3" w:rsidP="00C216EE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RPr="001826F1">
              <w:rPr>
                <w:sz w:val="24"/>
                <w:szCs w:val="24"/>
              </w:rPr>
              <w:t>Задание принял к исполнению</w:t>
            </w:r>
          </w:p>
        </w:tc>
        <w:tc>
          <w:tcPr>
            <w:tcW w:w="2658" w:type="dxa"/>
          </w:tcPr>
          <w:p w:rsidR="00777DF3" w:rsidRPr="001826F1" w:rsidRDefault="00777DF3" w:rsidP="00C216EE">
            <w:pPr>
              <w:rPr>
                <w:sz w:val="24"/>
                <w:szCs w:val="24"/>
              </w:rPr>
            </w:pPr>
            <w:r w:rsidRPr="001826F1">
              <w:rPr>
                <w:sz w:val="24"/>
                <w:szCs w:val="24"/>
              </w:rPr>
              <w:t>___________________</w:t>
            </w:r>
          </w:p>
          <w:p w:rsidR="00777DF3" w:rsidRPr="001826F1" w:rsidRDefault="00777DF3" w:rsidP="00C216EE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1826F1">
              <w:rPr>
                <w:vertAlign w:val="superscript"/>
              </w:rPr>
              <w:t xml:space="preserve">подпись, </w:t>
            </w:r>
            <w:r>
              <w:rPr>
                <w:vertAlign w:val="superscript"/>
              </w:rPr>
              <w:t xml:space="preserve"> 27.03.2017</w:t>
            </w:r>
          </w:p>
        </w:tc>
        <w:tc>
          <w:tcPr>
            <w:tcW w:w="3612" w:type="dxa"/>
          </w:tcPr>
          <w:p w:rsidR="00777DF3" w:rsidRPr="001826F1" w:rsidRDefault="00777DF3" w:rsidP="00C216EE">
            <w:pPr>
              <w:rPr>
                <w:sz w:val="24"/>
                <w:szCs w:val="24"/>
              </w:rPr>
            </w:pPr>
            <w:r w:rsidRPr="001826F1">
              <w:rPr>
                <w:sz w:val="24"/>
                <w:szCs w:val="24"/>
              </w:rPr>
              <w:t>__________________________</w:t>
            </w:r>
          </w:p>
          <w:p w:rsidR="00777DF3" w:rsidRPr="001826F1" w:rsidRDefault="00777DF3" w:rsidP="00C216EE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1826F1">
              <w:rPr>
                <w:vertAlign w:val="superscript"/>
              </w:rPr>
              <w:t>И.О.Ф.</w:t>
            </w:r>
          </w:p>
        </w:tc>
      </w:tr>
    </w:tbl>
    <w:p w:rsidR="00777DF3" w:rsidRDefault="00777DF3" w:rsidP="005C14F2">
      <w:pPr>
        <w:ind w:firstLine="709"/>
        <w:jc w:val="both"/>
        <w:rPr>
          <w:sz w:val="28"/>
          <w:szCs w:val="28"/>
        </w:rPr>
      </w:pPr>
    </w:p>
    <w:p w:rsidR="00777DF3" w:rsidRPr="00D97F7D" w:rsidRDefault="00777DF3" w:rsidP="005C14F2">
      <w:pPr>
        <w:ind w:firstLine="709"/>
        <w:jc w:val="both"/>
        <w:rPr>
          <w:sz w:val="28"/>
          <w:szCs w:val="28"/>
        </w:rPr>
      </w:pPr>
    </w:p>
    <w:p w:rsidR="00777DF3" w:rsidRDefault="00777DF3" w:rsidP="005C14F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Pr="008B4F07">
        <w:rPr>
          <w:b/>
          <w:sz w:val="28"/>
          <w:szCs w:val="28"/>
        </w:rPr>
        <w:t xml:space="preserve">.2 </w:t>
      </w:r>
      <w:r>
        <w:rPr>
          <w:b/>
          <w:sz w:val="28"/>
          <w:szCs w:val="28"/>
        </w:rPr>
        <w:t>Требования к структуре, содержанию, оформлению и срокам предоставления отчета по практике,</w:t>
      </w:r>
    </w:p>
    <w:p w:rsidR="00777DF3" w:rsidRDefault="00777DF3" w:rsidP="005C14F2">
      <w:pPr>
        <w:ind w:firstLine="709"/>
        <w:jc w:val="both"/>
        <w:rPr>
          <w:b/>
          <w:sz w:val="28"/>
          <w:szCs w:val="28"/>
        </w:rPr>
      </w:pPr>
    </w:p>
    <w:p w:rsidR="00777DF3" w:rsidRPr="00F532AC" w:rsidRDefault="00777DF3" w:rsidP="003151A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532AC">
        <w:rPr>
          <w:sz w:val="28"/>
          <w:szCs w:val="28"/>
        </w:rPr>
        <w:t>СОДЕРЖАНИЕ ОТЧЕТА О ПРАКТИКЕ</w:t>
      </w:r>
    </w:p>
    <w:p w:rsidR="00777DF3" w:rsidRPr="00F532AC" w:rsidRDefault="00777DF3" w:rsidP="003151A8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532AC">
        <w:rPr>
          <w:sz w:val="28"/>
          <w:szCs w:val="28"/>
        </w:rPr>
        <w:t>Отчет в краткой форме содержит результаты проделанной на практике работы, в соответствии с темой магистерской диссертации, в частности:</w:t>
      </w:r>
    </w:p>
    <w:p w:rsidR="00777DF3" w:rsidRPr="00F532AC" w:rsidRDefault="00777DF3" w:rsidP="00333AD3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532AC">
        <w:rPr>
          <w:sz w:val="28"/>
          <w:szCs w:val="28"/>
        </w:rPr>
        <w:t xml:space="preserve">– результаты проведенных экспериментальных исследований </w:t>
      </w:r>
      <w:r>
        <w:rPr>
          <w:sz w:val="28"/>
          <w:szCs w:val="28"/>
        </w:rPr>
        <w:t xml:space="preserve">или опытно-конструкторских работ </w:t>
      </w:r>
      <w:r w:rsidRPr="00F532AC">
        <w:rPr>
          <w:sz w:val="28"/>
          <w:szCs w:val="28"/>
        </w:rPr>
        <w:t>по теме магистерской диссертации;</w:t>
      </w:r>
    </w:p>
    <w:p w:rsidR="00777DF3" w:rsidRPr="00F532AC" w:rsidRDefault="00777DF3" w:rsidP="00333AD3">
      <w:pPr>
        <w:widowControl w:val="0"/>
        <w:overflowPunct w:val="0"/>
        <w:autoSpaceDE w:val="0"/>
        <w:autoSpaceDN w:val="0"/>
        <w:adjustRightInd w:val="0"/>
        <w:ind w:firstLine="5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32AC">
        <w:rPr>
          <w:sz w:val="28"/>
          <w:szCs w:val="28"/>
        </w:rPr>
        <w:t xml:space="preserve">обсуждение полученных результатов исследований, разработка рекомендаций по внедрению основных результатов </w:t>
      </w:r>
      <w:r>
        <w:rPr>
          <w:sz w:val="28"/>
          <w:szCs w:val="28"/>
        </w:rPr>
        <w:t>диссертационной работы;</w:t>
      </w:r>
    </w:p>
    <w:p w:rsidR="00777DF3" w:rsidRPr="00F532AC" w:rsidRDefault="00777DF3" w:rsidP="00333AD3">
      <w:pPr>
        <w:widowControl w:val="0"/>
        <w:overflowPunct w:val="0"/>
        <w:autoSpaceDE w:val="0"/>
        <w:autoSpaceDN w:val="0"/>
        <w:adjustRightInd w:val="0"/>
        <w:ind w:firstLine="5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32AC">
        <w:rPr>
          <w:sz w:val="28"/>
          <w:szCs w:val="28"/>
        </w:rPr>
        <w:t>результаты подготовки для заседан</w:t>
      </w:r>
      <w:r>
        <w:rPr>
          <w:sz w:val="28"/>
          <w:szCs w:val="28"/>
        </w:rPr>
        <w:t>ия государственной экзаменацион</w:t>
      </w:r>
      <w:r w:rsidRPr="00F532AC">
        <w:rPr>
          <w:sz w:val="28"/>
          <w:szCs w:val="28"/>
        </w:rPr>
        <w:t>ной комиссии материалов выступления в письменной форме с изложением существа и основных по</w:t>
      </w:r>
      <w:r>
        <w:rPr>
          <w:sz w:val="28"/>
          <w:szCs w:val="28"/>
        </w:rPr>
        <w:t>ложений диссертационной работы;</w:t>
      </w:r>
    </w:p>
    <w:p w:rsidR="00777DF3" w:rsidRPr="00F532AC" w:rsidRDefault="00777DF3" w:rsidP="00333AD3">
      <w:pPr>
        <w:widowControl w:val="0"/>
        <w:overflowPunct w:val="0"/>
        <w:autoSpaceDE w:val="0"/>
        <w:autoSpaceDN w:val="0"/>
        <w:adjustRightInd w:val="0"/>
        <w:ind w:firstLine="5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32AC">
        <w:rPr>
          <w:sz w:val="28"/>
          <w:szCs w:val="28"/>
        </w:rPr>
        <w:t xml:space="preserve">сведения о подготовке диссертационных </w:t>
      </w:r>
      <w:proofErr w:type="gramStart"/>
      <w:r w:rsidRPr="00F532AC">
        <w:rPr>
          <w:sz w:val="28"/>
          <w:szCs w:val="28"/>
        </w:rPr>
        <w:t>материалов(</w:t>
      </w:r>
      <w:proofErr w:type="gramEnd"/>
      <w:r w:rsidRPr="00F532AC">
        <w:rPr>
          <w:sz w:val="28"/>
          <w:szCs w:val="28"/>
        </w:rPr>
        <w:t>презентаций, иллюстраций</w:t>
      </w:r>
      <w:r>
        <w:rPr>
          <w:sz w:val="28"/>
          <w:szCs w:val="28"/>
        </w:rPr>
        <w:t>, конструкторской документации</w:t>
      </w:r>
      <w:r w:rsidRPr="00F532AC">
        <w:rPr>
          <w:sz w:val="28"/>
          <w:szCs w:val="28"/>
        </w:rPr>
        <w:t>) к выступлению на заседании государств</w:t>
      </w:r>
      <w:r>
        <w:rPr>
          <w:sz w:val="28"/>
          <w:szCs w:val="28"/>
        </w:rPr>
        <w:t>енной экзаменационной комиссии;</w:t>
      </w:r>
    </w:p>
    <w:p w:rsidR="00777DF3" w:rsidRPr="00F532AC" w:rsidRDefault="00777DF3" w:rsidP="00333AD3">
      <w:pPr>
        <w:widowControl w:val="0"/>
        <w:overflowPunct w:val="0"/>
        <w:autoSpaceDE w:val="0"/>
        <w:autoSpaceDN w:val="0"/>
        <w:adjustRightInd w:val="0"/>
        <w:ind w:firstLine="5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32AC">
        <w:rPr>
          <w:sz w:val="28"/>
          <w:szCs w:val="28"/>
        </w:rPr>
        <w:t>сведения о подготовке и публикация тезисов доклада на конференции (с указанием названия конференции и тезисов);</w:t>
      </w:r>
    </w:p>
    <w:p w:rsidR="00777DF3" w:rsidRPr="00F532AC" w:rsidRDefault="00777DF3" w:rsidP="00333AD3">
      <w:pPr>
        <w:widowControl w:val="0"/>
        <w:overflowPunct w:val="0"/>
        <w:autoSpaceDE w:val="0"/>
        <w:autoSpaceDN w:val="0"/>
        <w:adjustRightInd w:val="0"/>
        <w:ind w:firstLine="5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32AC">
        <w:rPr>
          <w:sz w:val="28"/>
          <w:szCs w:val="28"/>
        </w:rPr>
        <w:t xml:space="preserve">сведения о степени подготовки и публикация научной статьи по теме исследования (с указанием </w:t>
      </w:r>
      <w:r>
        <w:rPr>
          <w:sz w:val="28"/>
          <w:szCs w:val="28"/>
        </w:rPr>
        <w:t>издания и наименования статьи).</w:t>
      </w:r>
    </w:p>
    <w:p w:rsidR="00777DF3" w:rsidRPr="00F532AC" w:rsidRDefault="00777DF3" w:rsidP="00333AD3">
      <w:pPr>
        <w:widowControl w:val="0"/>
        <w:overflowPunct w:val="0"/>
        <w:autoSpaceDE w:val="0"/>
        <w:autoSpaceDN w:val="0"/>
        <w:adjustRightInd w:val="0"/>
        <w:ind w:firstLine="538"/>
        <w:jc w:val="both"/>
        <w:rPr>
          <w:sz w:val="28"/>
          <w:szCs w:val="28"/>
        </w:rPr>
      </w:pPr>
      <w:r w:rsidRPr="00F532AC">
        <w:rPr>
          <w:sz w:val="28"/>
          <w:szCs w:val="28"/>
        </w:rPr>
        <w:t>Форма титульного листа отчёта о преддипломной пр</w:t>
      </w:r>
      <w:r>
        <w:rPr>
          <w:sz w:val="28"/>
          <w:szCs w:val="28"/>
        </w:rPr>
        <w:t>актике приводится ниже.</w:t>
      </w:r>
    </w:p>
    <w:p w:rsidR="00777DF3" w:rsidRDefault="00777DF3" w:rsidP="00333AD3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65E57"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B3B" w:rsidRPr="00EF7B3B" w:rsidRDefault="00EF7B3B" w:rsidP="00EF7B3B">
      <w:pPr>
        <w:spacing w:after="120"/>
        <w:ind w:left="-426"/>
        <w:jc w:val="center"/>
        <w:rPr>
          <w:sz w:val="24"/>
          <w:szCs w:val="24"/>
        </w:rPr>
      </w:pPr>
      <w:r w:rsidRPr="00EF7B3B">
        <w:rPr>
          <w:sz w:val="24"/>
          <w:szCs w:val="24"/>
        </w:rPr>
        <w:t>МИНИСТЕРСТВО НАУКИ И ВЫСШЕГО ОБРАЗОВАНИЯ РОССИЙСКОЙ ФЕДЕРАЦИИ</w:t>
      </w:r>
    </w:p>
    <w:p w:rsidR="00777DF3" w:rsidRPr="00DD5941" w:rsidRDefault="00777DF3" w:rsidP="00333AD3">
      <w:pPr>
        <w:ind w:right="-6"/>
        <w:jc w:val="center"/>
        <w:rPr>
          <w:b/>
          <w:bCs/>
          <w:sz w:val="24"/>
          <w:szCs w:val="24"/>
        </w:rPr>
      </w:pPr>
      <w:r w:rsidRPr="00DD5941">
        <w:rPr>
          <w:b/>
          <w:bCs/>
          <w:sz w:val="24"/>
          <w:szCs w:val="24"/>
        </w:rPr>
        <w:t>ФЕДЕРАЛЬНОЕ ГОСУДАРСТВЕННОЕ БЮДЖЕТНОЕ</w:t>
      </w:r>
    </w:p>
    <w:p w:rsidR="00777DF3" w:rsidRPr="00DD5941" w:rsidRDefault="00777DF3" w:rsidP="00333AD3">
      <w:pPr>
        <w:ind w:right="-6"/>
        <w:jc w:val="center"/>
        <w:rPr>
          <w:b/>
          <w:bCs/>
          <w:sz w:val="24"/>
          <w:szCs w:val="24"/>
        </w:rPr>
      </w:pPr>
      <w:r w:rsidRPr="00DD5941">
        <w:rPr>
          <w:b/>
          <w:bCs/>
          <w:sz w:val="24"/>
          <w:szCs w:val="24"/>
        </w:rPr>
        <w:t>ОБРАЗОВАТЕЛЬНОЕ УЧРЕЖДЕНИЕ ВЫСШЕГО ОБРАЗОВАНИЯ</w:t>
      </w:r>
      <w:r w:rsidRPr="00DD5941">
        <w:rPr>
          <w:b/>
          <w:bCs/>
          <w:sz w:val="24"/>
          <w:szCs w:val="24"/>
        </w:rPr>
        <w:br/>
        <w:t>«ДОНСКОЙ ГОСУДАРСТВЕННЫЙ ТЕХНИЧЕСКИЙ УНИВЕРСИТЕТ»</w:t>
      </w:r>
    </w:p>
    <w:p w:rsidR="00777DF3" w:rsidRPr="00DD5941" w:rsidRDefault="00777DF3" w:rsidP="00333AD3">
      <w:pPr>
        <w:jc w:val="center"/>
        <w:rPr>
          <w:b/>
          <w:bCs/>
          <w:sz w:val="24"/>
          <w:szCs w:val="24"/>
        </w:rPr>
      </w:pPr>
      <w:r w:rsidRPr="00DD5941">
        <w:rPr>
          <w:b/>
          <w:bCs/>
          <w:sz w:val="24"/>
          <w:szCs w:val="24"/>
        </w:rPr>
        <w:t>(ДГТУ)</w:t>
      </w:r>
    </w:p>
    <w:p w:rsidR="00777DF3" w:rsidRDefault="00777DF3" w:rsidP="00333AD3">
      <w:pPr>
        <w:spacing w:line="200" w:lineRule="atLeast"/>
        <w:rPr>
          <w:sz w:val="24"/>
          <w:szCs w:val="24"/>
        </w:rPr>
      </w:pPr>
    </w:p>
    <w:p w:rsidR="00777DF3" w:rsidRDefault="00777DF3" w:rsidP="00333AD3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Факультет «Энергетика и нефтегазопромышленность</w:t>
      </w:r>
    </w:p>
    <w:p w:rsidR="00777DF3" w:rsidRPr="00AD1915" w:rsidRDefault="00777DF3" w:rsidP="00333AD3">
      <w:pPr>
        <w:spacing w:line="200" w:lineRule="atLeast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77DF3" w:rsidRDefault="00777DF3" w:rsidP="00333AD3">
      <w:pPr>
        <w:spacing w:line="200" w:lineRule="atLeast"/>
        <w:rPr>
          <w:sz w:val="24"/>
          <w:szCs w:val="24"/>
        </w:rPr>
      </w:pPr>
      <w:proofErr w:type="gramStart"/>
      <w:r w:rsidRPr="008926EE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 xml:space="preserve"> «</w:t>
      </w:r>
      <w:proofErr w:type="gramEnd"/>
      <w:r>
        <w:rPr>
          <w:sz w:val="24"/>
          <w:szCs w:val="24"/>
        </w:rPr>
        <w:t>Машины и оборудование нефтегазового комплекса»</w:t>
      </w:r>
    </w:p>
    <w:p w:rsidR="00777DF3" w:rsidRPr="009E1037" w:rsidRDefault="00777DF3" w:rsidP="00333AD3">
      <w:pPr>
        <w:rPr>
          <w:sz w:val="24"/>
          <w:szCs w:val="24"/>
        </w:rPr>
      </w:pPr>
    </w:p>
    <w:tbl>
      <w:tblPr>
        <w:tblW w:w="3960" w:type="dxa"/>
        <w:tblInd w:w="5328" w:type="dxa"/>
        <w:tblLook w:val="01E0" w:firstRow="1" w:lastRow="1" w:firstColumn="1" w:lastColumn="1" w:noHBand="0" w:noVBand="0"/>
      </w:tblPr>
      <w:tblGrid>
        <w:gridCol w:w="1260"/>
        <w:gridCol w:w="900"/>
        <w:gridCol w:w="1800"/>
      </w:tblGrid>
      <w:tr w:rsidR="00777DF3" w:rsidRPr="00951030" w:rsidTr="00DD5941">
        <w:tc>
          <w:tcPr>
            <w:tcW w:w="3960" w:type="dxa"/>
            <w:gridSpan w:val="3"/>
          </w:tcPr>
          <w:p w:rsidR="00777DF3" w:rsidRPr="00951030" w:rsidRDefault="00777DF3" w:rsidP="00C216EE">
            <w:pPr>
              <w:spacing w:line="300" w:lineRule="auto"/>
              <w:ind w:right="-61"/>
              <w:rPr>
                <w:sz w:val="24"/>
                <w:szCs w:val="24"/>
              </w:rPr>
            </w:pPr>
          </w:p>
        </w:tc>
      </w:tr>
      <w:tr w:rsidR="00777DF3" w:rsidRPr="00951030" w:rsidTr="00DD5941">
        <w:tc>
          <w:tcPr>
            <w:tcW w:w="2160" w:type="dxa"/>
            <w:gridSpan w:val="2"/>
          </w:tcPr>
          <w:p w:rsidR="00777DF3" w:rsidRPr="00951030" w:rsidRDefault="00777DF3" w:rsidP="00C216EE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Зав. кафедрой</w:t>
            </w:r>
          </w:p>
        </w:tc>
        <w:tc>
          <w:tcPr>
            <w:tcW w:w="1800" w:type="dxa"/>
          </w:tcPr>
          <w:p w:rsidR="00777DF3" w:rsidRPr="00951030" w:rsidRDefault="00777DF3" w:rsidP="00C216EE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МО НГК</w:t>
            </w:r>
            <w:r w:rsidRPr="00951030">
              <w:rPr>
                <w:sz w:val="24"/>
                <w:szCs w:val="24"/>
              </w:rPr>
              <w:t>»</w:t>
            </w:r>
          </w:p>
        </w:tc>
      </w:tr>
      <w:tr w:rsidR="00777DF3" w:rsidRPr="00951030" w:rsidTr="00DD5941">
        <w:trPr>
          <w:trHeight w:val="226"/>
        </w:trPr>
        <w:tc>
          <w:tcPr>
            <w:tcW w:w="2160" w:type="dxa"/>
            <w:gridSpan w:val="2"/>
          </w:tcPr>
          <w:p w:rsidR="00777DF3" w:rsidRPr="00951030" w:rsidRDefault="00777DF3" w:rsidP="00C216EE">
            <w:pPr>
              <w:ind w:right="-62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____________</w:t>
            </w:r>
          </w:p>
        </w:tc>
        <w:tc>
          <w:tcPr>
            <w:tcW w:w="1800" w:type="dxa"/>
          </w:tcPr>
          <w:p w:rsidR="00777DF3" w:rsidRPr="00951030" w:rsidRDefault="00777DF3" w:rsidP="00C216EE">
            <w:pPr>
              <w:ind w:right="-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С.О. Киреев </w:t>
            </w:r>
          </w:p>
        </w:tc>
      </w:tr>
      <w:tr w:rsidR="00777DF3" w:rsidRPr="00951030" w:rsidTr="00DD5941">
        <w:trPr>
          <w:trHeight w:val="216"/>
        </w:trPr>
        <w:tc>
          <w:tcPr>
            <w:tcW w:w="2160" w:type="dxa"/>
            <w:gridSpan w:val="2"/>
          </w:tcPr>
          <w:p w:rsidR="00777DF3" w:rsidRPr="00AD1915" w:rsidRDefault="00777DF3" w:rsidP="00C216EE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AD191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800" w:type="dxa"/>
          </w:tcPr>
          <w:p w:rsidR="00777DF3" w:rsidRPr="00AD1915" w:rsidRDefault="00777DF3" w:rsidP="00C216EE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</w:p>
        </w:tc>
      </w:tr>
      <w:tr w:rsidR="00777DF3" w:rsidRPr="00951030" w:rsidTr="00DD5941">
        <w:tc>
          <w:tcPr>
            <w:tcW w:w="1260" w:type="dxa"/>
          </w:tcPr>
          <w:p w:rsidR="00777DF3" w:rsidRPr="00951030" w:rsidRDefault="00777DF3" w:rsidP="00C216EE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«___»</w:t>
            </w:r>
          </w:p>
        </w:tc>
        <w:tc>
          <w:tcPr>
            <w:tcW w:w="2700" w:type="dxa"/>
            <w:gridSpan w:val="2"/>
          </w:tcPr>
          <w:p w:rsidR="00777DF3" w:rsidRPr="00951030" w:rsidRDefault="00777DF3" w:rsidP="00EF7B3B">
            <w:pPr>
              <w:spacing w:line="300" w:lineRule="auto"/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  <w:r w:rsidRPr="00951030">
              <w:rPr>
                <w:sz w:val="24"/>
                <w:szCs w:val="24"/>
              </w:rPr>
              <w:t>______</w:t>
            </w:r>
            <w:r>
              <w:rPr>
                <w:sz w:val="24"/>
                <w:szCs w:val="24"/>
              </w:rPr>
              <w:t>______   20</w:t>
            </w:r>
            <w:r w:rsidR="00EF7B3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_ </w:t>
            </w:r>
            <w:r w:rsidRPr="00951030">
              <w:rPr>
                <w:sz w:val="24"/>
                <w:szCs w:val="24"/>
              </w:rPr>
              <w:t>г.</w:t>
            </w:r>
          </w:p>
        </w:tc>
      </w:tr>
    </w:tbl>
    <w:p w:rsidR="00777DF3" w:rsidRDefault="00777DF3" w:rsidP="00333AD3">
      <w:pPr>
        <w:rPr>
          <w:sz w:val="24"/>
          <w:szCs w:val="24"/>
        </w:rPr>
      </w:pPr>
    </w:p>
    <w:p w:rsidR="00777DF3" w:rsidRPr="009E1037" w:rsidRDefault="00777DF3" w:rsidP="00333AD3">
      <w:pPr>
        <w:rPr>
          <w:sz w:val="24"/>
          <w:szCs w:val="24"/>
        </w:rPr>
      </w:pPr>
    </w:p>
    <w:p w:rsidR="00777DF3" w:rsidRPr="000D1592" w:rsidRDefault="00777DF3" w:rsidP="00333A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777DF3" w:rsidRDefault="00777DF3" w:rsidP="00333AD3">
      <w:pPr>
        <w:rPr>
          <w:sz w:val="17"/>
          <w:szCs w:val="17"/>
        </w:rPr>
      </w:pPr>
    </w:p>
    <w:p w:rsidR="00777DF3" w:rsidRDefault="00777DF3" w:rsidP="00333AD3">
      <w:pPr>
        <w:spacing w:line="200" w:lineRule="atLeast"/>
        <w:ind w:left="-12" w:hanging="30"/>
        <w:jc w:val="center"/>
        <w:rPr>
          <w:sz w:val="24"/>
          <w:szCs w:val="24"/>
        </w:rPr>
      </w:pPr>
      <w:r>
        <w:rPr>
          <w:sz w:val="24"/>
          <w:szCs w:val="24"/>
        </w:rPr>
        <w:t>по преддипломной практике</w:t>
      </w:r>
    </w:p>
    <w:p w:rsidR="00777DF3" w:rsidRDefault="00777DF3" w:rsidP="00333AD3">
      <w:pPr>
        <w:jc w:val="both"/>
        <w:rPr>
          <w:sz w:val="24"/>
          <w:szCs w:val="24"/>
        </w:rPr>
      </w:pPr>
    </w:p>
    <w:p w:rsidR="00777DF3" w:rsidRPr="001A0AA5" w:rsidRDefault="00777DF3" w:rsidP="00DD5941">
      <w:pPr>
        <w:jc w:val="both"/>
        <w:rPr>
          <w:sz w:val="16"/>
          <w:szCs w:val="16"/>
        </w:rPr>
      </w:pPr>
      <w:r w:rsidRPr="00C111A4">
        <w:rPr>
          <w:sz w:val="24"/>
          <w:szCs w:val="24"/>
        </w:rPr>
        <w:t>на</w:t>
      </w:r>
      <w:r>
        <w:rPr>
          <w:sz w:val="24"/>
          <w:szCs w:val="24"/>
        </w:rPr>
        <w:t xml:space="preserve"> ________________________________________________________________________</w:t>
      </w:r>
    </w:p>
    <w:p w:rsidR="00777DF3" w:rsidRPr="00C111A4" w:rsidRDefault="00777DF3" w:rsidP="00DD5941">
      <w:pPr>
        <w:spacing w:line="200" w:lineRule="atLeast"/>
        <w:ind w:left="-12" w:firstLine="18"/>
        <w:jc w:val="center"/>
        <w:rPr>
          <w:sz w:val="17"/>
          <w:szCs w:val="17"/>
        </w:rPr>
      </w:pPr>
      <w:r>
        <w:rPr>
          <w:sz w:val="17"/>
          <w:szCs w:val="17"/>
        </w:rPr>
        <w:t>(наименование предприятия)</w:t>
      </w:r>
    </w:p>
    <w:p w:rsidR="00777DF3" w:rsidRPr="004F4B85" w:rsidRDefault="00777DF3" w:rsidP="00333AD3">
      <w:pPr>
        <w:spacing w:line="200" w:lineRule="atLeast"/>
        <w:ind w:left="282" w:hanging="258"/>
        <w:rPr>
          <w:sz w:val="24"/>
          <w:szCs w:val="24"/>
        </w:rPr>
      </w:pPr>
      <w:r>
        <w:rPr>
          <w:sz w:val="24"/>
          <w:szCs w:val="24"/>
        </w:rPr>
        <w:t>Магистрант</w:t>
      </w:r>
      <w:r w:rsidRPr="004F4B85">
        <w:rPr>
          <w:sz w:val="24"/>
          <w:szCs w:val="24"/>
        </w:rPr>
        <w:t xml:space="preserve"> __</w:t>
      </w:r>
      <w:r>
        <w:rPr>
          <w:sz w:val="24"/>
          <w:szCs w:val="24"/>
        </w:rPr>
        <w:t>__</w:t>
      </w:r>
      <w:r w:rsidRPr="004F4B85">
        <w:rPr>
          <w:sz w:val="24"/>
          <w:szCs w:val="24"/>
        </w:rPr>
        <w:t>_______</w:t>
      </w:r>
      <w:r>
        <w:rPr>
          <w:sz w:val="24"/>
          <w:szCs w:val="24"/>
        </w:rPr>
        <w:t>__________________________________________</w:t>
      </w:r>
      <w:r w:rsidRPr="004F4B85">
        <w:rPr>
          <w:sz w:val="24"/>
          <w:szCs w:val="24"/>
        </w:rPr>
        <w:t>______</w:t>
      </w:r>
      <w:r>
        <w:rPr>
          <w:sz w:val="24"/>
          <w:szCs w:val="24"/>
        </w:rPr>
        <w:t>____________</w:t>
      </w:r>
    </w:p>
    <w:p w:rsidR="00777DF3" w:rsidRPr="002B13F2" w:rsidRDefault="00777DF3" w:rsidP="00333AD3">
      <w:pPr>
        <w:spacing w:line="200" w:lineRule="atLeast"/>
        <w:ind w:left="1584" w:firstLine="42"/>
        <w:rPr>
          <w:sz w:val="17"/>
          <w:szCs w:val="17"/>
        </w:rPr>
      </w:pPr>
      <w:r w:rsidRPr="002B13F2">
        <w:rPr>
          <w:sz w:val="17"/>
          <w:szCs w:val="17"/>
        </w:rPr>
        <w:t>подпись, дата</w:t>
      </w:r>
      <w:r w:rsidRPr="004F4B85">
        <w:rPr>
          <w:sz w:val="18"/>
          <w:szCs w:val="18"/>
          <w:vertAlign w:val="superscript"/>
        </w:rPr>
        <w:tab/>
      </w:r>
      <w:r w:rsidRPr="004F4B85"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>И.О.Ф.</w:t>
      </w:r>
    </w:p>
    <w:p w:rsidR="00777DF3" w:rsidRDefault="00777DF3" w:rsidP="00333AD3">
      <w:pPr>
        <w:spacing w:line="200" w:lineRule="atLeast"/>
        <w:ind w:left="282" w:hanging="258"/>
        <w:rPr>
          <w:sz w:val="24"/>
          <w:szCs w:val="24"/>
        </w:rPr>
      </w:pPr>
    </w:p>
    <w:p w:rsidR="00777DF3" w:rsidRPr="004F4B85" w:rsidRDefault="00777DF3" w:rsidP="00333AD3">
      <w:pPr>
        <w:spacing w:line="200" w:lineRule="atLeast"/>
        <w:ind w:left="282" w:hanging="258"/>
        <w:rPr>
          <w:sz w:val="24"/>
          <w:szCs w:val="24"/>
        </w:rPr>
      </w:pPr>
      <w:r w:rsidRPr="004F4B85">
        <w:rPr>
          <w:sz w:val="24"/>
          <w:szCs w:val="24"/>
        </w:rPr>
        <w:t xml:space="preserve">Обозначение </w:t>
      </w:r>
      <w:r>
        <w:rPr>
          <w:sz w:val="24"/>
          <w:szCs w:val="24"/>
        </w:rPr>
        <w:t>отчета 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Группа ________________</w:t>
      </w:r>
    </w:p>
    <w:p w:rsidR="00777DF3" w:rsidRPr="004F4B85" w:rsidRDefault="00777DF3" w:rsidP="00333AD3">
      <w:pPr>
        <w:spacing w:line="200" w:lineRule="atLeast"/>
        <w:ind w:left="282" w:hanging="258"/>
        <w:jc w:val="center"/>
        <w:rPr>
          <w:sz w:val="24"/>
          <w:szCs w:val="24"/>
        </w:rPr>
      </w:pPr>
    </w:p>
    <w:p w:rsidR="00777DF3" w:rsidRPr="004F4B85" w:rsidRDefault="00777DF3" w:rsidP="00333AD3">
      <w:pPr>
        <w:spacing w:line="200" w:lineRule="atLeast"/>
        <w:ind w:left="282" w:hanging="258"/>
        <w:rPr>
          <w:sz w:val="24"/>
          <w:szCs w:val="24"/>
        </w:rPr>
      </w:pPr>
      <w:r>
        <w:rPr>
          <w:sz w:val="24"/>
          <w:szCs w:val="24"/>
        </w:rPr>
        <w:t xml:space="preserve">Направление подготовки: </w:t>
      </w:r>
      <w:proofErr w:type="gramStart"/>
      <w:r>
        <w:rPr>
          <w:sz w:val="24"/>
          <w:szCs w:val="24"/>
        </w:rPr>
        <w:t>15.04.02  «</w:t>
      </w:r>
      <w:proofErr w:type="gramEnd"/>
      <w:r>
        <w:rPr>
          <w:sz w:val="24"/>
          <w:szCs w:val="24"/>
        </w:rPr>
        <w:t>Технологические машины и оборудование»</w:t>
      </w:r>
    </w:p>
    <w:p w:rsidR="00777DF3" w:rsidRDefault="00777DF3" w:rsidP="00333AD3">
      <w:pPr>
        <w:spacing w:line="200" w:lineRule="atLeast"/>
        <w:ind w:left="282" w:hanging="258"/>
        <w:rPr>
          <w:sz w:val="24"/>
          <w:szCs w:val="24"/>
        </w:rPr>
      </w:pPr>
    </w:p>
    <w:p w:rsidR="00777DF3" w:rsidRDefault="00777DF3" w:rsidP="00DD5941">
      <w:pPr>
        <w:spacing w:line="200" w:lineRule="atLeast"/>
        <w:ind w:left="282" w:right="-87" w:hanging="258"/>
        <w:rPr>
          <w:sz w:val="24"/>
          <w:szCs w:val="24"/>
        </w:rPr>
      </w:pPr>
      <w:proofErr w:type="gramStart"/>
      <w:r>
        <w:rPr>
          <w:sz w:val="24"/>
          <w:szCs w:val="24"/>
        </w:rPr>
        <w:t>ОПОП  «</w:t>
      </w:r>
      <w:proofErr w:type="gramEnd"/>
      <w:r>
        <w:rPr>
          <w:sz w:val="24"/>
          <w:szCs w:val="24"/>
        </w:rPr>
        <w:t>Совершенствование элементов конструкций машин и оборудования нефтегазовых промыслов»</w:t>
      </w:r>
    </w:p>
    <w:p w:rsidR="00777DF3" w:rsidRDefault="00777DF3" w:rsidP="00333AD3">
      <w:pPr>
        <w:spacing w:line="200" w:lineRule="atLeast"/>
        <w:ind w:left="282" w:hanging="258"/>
        <w:rPr>
          <w:sz w:val="24"/>
          <w:szCs w:val="24"/>
        </w:rPr>
      </w:pPr>
    </w:p>
    <w:p w:rsidR="00777DF3" w:rsidRPr="00DD5941" w:rsidRDefault="00777DF3" w:rsidP="00DD5941">
      <w:pPr>
        <w:spacing w:line="200" w:lineRule="atLeast"/>
        <w:ind w:left="-24"/>
        <w:rPr>
          <w:sz w:val="24"/>
          <w:szCs w:val="24"/>
        </w:rPr>
      </w:pPr>
      <w:r w:rsidRPr="004F4B85">
        <w:rPr>
          <w:sz w:val="24"/>
          <w:szCs w:val="24"/>
        </w:rPr>
        <w:t xml:space="preserve">Руководитель </w:t>
      </w:r>
      <w:r>
        <w:rPr>
          <w:sz w:val="24"/>
          <w:szCs w:val="24"/>
        </w:rPr>
        <w:t>практики:</w:t>
      </w:r>
    </w:p>
    <w:p w:rsidR="00777DF3" w:rsidRPr="002464EB" w:rsidRDefault="00777DF3" w:rsidP="00333AD3">
      <w:pPr>
        <w:spacing w:line="200" w:lineRule="atLeast"/>
        <w:ind w:left="-24"/>
        <w:rPr>
          <w:sz w:val="24"/>
          <w:szCs w:val="24"/>
        </w:rPr>
      </w:pPr>
      <w:r w:rsidRPr="002464EB">
        <w:rPr>
          <w:sz w:val="24"/>
          <w:szCs w:val="24"/>
        </w:rPr>
        <w:t>от предприятия ____</w:t>
      </w:r>
      <w:r>
        <w:rPr>
          <w:sz w:val="24"/>
          <w:szCs w:val="24"/>
        </w:rPr>
        <w:t>_________________________</w:t>
      </w:r>
      <w:r w:rsidRPr="002464EB">
        <w:rPr>
          <w:sz w:val="24"/>
          <w:szCs w:val="24"/>
        </w:rPr>
        <w:t>_____________________</w:t>
      </w:r>
      <w:r>
        <w:rPr>
          <w:sz w:val="24"/>
          <w:szCs w:val="24"/>
        </w:rPr>
        <w:t>______</w:t>
      </w:r>
    </w:p>
    <w:p w:rsidR="00777DF3" w:rsidRDefault="00777DF3" w:rsidP="00333AD3">
      <w:pPr>
        <w:spacing w:line="200" w:lineRule="atLeast"/>
        <w:ind w:left="-24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должность</w:t>
      </w:r>
      <w:r w:rsidRPr="002464EB">
        <w:rPr>
          <w:sz w:val="24"/>
          <w:szCs w:val="24"/>
        </w:rPr>
        <w:tab/>
      </w:r>
      <w:r w:rsidRPr="002464EB">
        <w:rPr>
          <w:sz w:val="24"/>
          <w:szCs w:val="24"/>
          <w:vertAlign w:val="superscript"/>
        </w:rPr>
        <w:t>под</w:t>
      </w:r>
      <w:r>
        <w:rPr>
          <w:sz w:val="24"/>
          <w:szCs w:val="24"/>
          <w:vertAlign w:val="superscript"/>
        </w:rPr>
        <w:t>пись, дата</w:t>
      </w:r>
      <w:r w:rsidRPr="002464EB">
        <w:rPr>
          <w:sz w:val="24"/>
          <w:szCs w:val="24"/>
        </w:rPr>
        <w:tab/>
      </w:r>
      <w:r w:rsidRPr="002464EB">
        <w:rPr>
          <w:sz w:val="24"/>
          <w:szCs w:val="24"/>
          <w:vertAlign w:val="superscript"/>
        </w:rPr>
        <w:t xml:space="preserve">имя, </w:t>
      </w:r>
      <w:proofErr w:type="spellStart"/>
      <w:proofErr w:type="gramStart"/>
      <w:r w:rsidRPr="002464EB">
        <w:rPr>
          <w:sz w:val="24"/>
          <w:szCs w:val="24"/>
          <w:vertAlign w:val="superscript"/>
        </w:rPr>
        <w:t>отчество,фамилия</w:t>
      </w:r>
      <w:proofErr w:type="spellEnd"/>
      <w:proofErr w:type="gramEnd"/>
    </w:p>
    <w:p w:rsidR="00777DF3" w:rsidRPr="002464EB" w:rsidRDefault="00777DF3" w:rsidP="00333AD3">
      <w:pPr>
        <w:spacing w:line="200" w:lineRule="atLeast"/>
        <w:ind w:left="-24" w:firstLine="4338"/>
        <w:rPr>
          <w:sz w:val="24"/>
          <w:szCs w:val="24"/>
        </w:rPr>
      </w:pPr>
      <w:r w:rsidRPr="002464EB">
        <w:rPr>
          <w:sz w:val="24"/>
          <w:szCs w:val="24"/>
        </w:rPr>
        <w:t>М.П.</w:t>
      </w:r>
    </w:p>
    <w:p w:rsidR="00777DF3" w:rsidRPr="002464EB" w:rsidRDefault="00777DF3" w:rsidP="00333AD3">
      <w:pPr>
        <w:spacing w:line="200" w:lineRule="atLeast"/>
        <w:ind w:left="-24"/>
        <w:rPr>
          <w:sz w:val="24"/>
          <w:szCs w:val="24"/>
        </w:rPr>
      </w:pPr>
      <w:r w:rsidRPr="002464EB">
        <w:rPr>
          <w:sz w:val="24"/>
          <w:szCs w:val="24"/>
        </w:rPr>
        <w:t xml:space="preserve">от </w:t>
      </w:r>
      <w:proofErr w:type="gramStart"/>
      <w:r>
        <w:rPr>
          <w:sz w:val="24"/>
          <w:szCs w:val="24"/>
        </w:rPr>
        <w:t xml:space="preserve">кафедры </w:t>
      </w:r>
      <w:r w:rsidRPr="002464EB">
        <w:rPr>
          <w:sz w:val="24"/>
          <w:szCs w:val="24"/>
        </w:rPr>
        <w:t xml:space="preserve"> _</w:t>
      </w:r>
      <w:proofErr w:type="gramEnd"/>
      <w:r w:rsidRPr="002464EB">
        <w:rPr>
          <w:sz w:val="24"/>
          <w:szCs w:val="24"/>
        </w:rPr>
        <w:t>_____________  __________________  _____________________</w:t>
      </w:r>
      <w:r>
        <w:rPr>
          <w:sz w:val="24"/>
          <w:szCs w:val="24"/>
        </w:rPr>
        <w:t>___________</w:t>
      </w:r>
    </w:p>
    <w:p w:rsidR="00777DF3" w:rsidRDefault="00777DF3" w:rsidP="00333AD3">
      <w:pPr>
        <w:spacing w:line="200" w:lineRule="atLeast"/>
        <w:ind w:left="-24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должность</w:t>
      </w:r>
      <w:r w:rsidRPr="002464EB">
        <w:rPr>
          <w:sz w:val="24"/>
          <w:szCs w:val="24"/>
        </w:rPr>
        <w:tab/>
      </w:r>
      <w:r w:rsidRPr="002464EB">
        <w:rPr>
          <w:sz w:val="24"/>
          <w:szCs w:val="24"/>
          <w:vertAlign w:val="superscript"/>
        </w:rPr>
        <w:t>под</w:t>
      </w:r>
      <w:r>
        <w:rPr>
          <w:sz w:val="24"/>
          <w:szCs w:val="24"/>
          <w:vertAlign w:val="superscript"/>
        </w:rPr>
        <w:t>пись, дата</w:t>
      </w:r>
      <w:r w:rsidRPr="002464EB">
        <w:rPr>
          <w:sz w:val="24"/>
          <w:szCs w:val="24"/>
        </w:rPr>
        <w:tab/>
      </w:r>
      <w:r w:rsidRPr="002464EB">
        <w:rPr>
          <w:sz w:val="24"/>
          <w:szCs w:val="24"/>
          <w:vertAlign w:val="superscript"/>
        </w:rPr>
        <w:t xml:space="preserve">имя, </w:t>
      </w:r>
      <w:proofErr w:type="spellStart"/>
      <w:proofErr w:type="gramStart"/>
      <w:r w:rsidRPr="002464EB">
        <w:rPr>
          <w:sz w:val="24"/>
          <w:szCs w:val="24"/>
          <w:vertAlign w:val="superscript"/>
        </w:rPr>
        <w:t>отчество,фамилия</w:t>
      </w:r>
      <w:proofErr w:type="spellEnd"/>
      <w:proofErr w:type="gramEnd"/>
    </w:p>
    <w:p w:rsidR="00777DF3" w:rsidRPr="002464EB" w:rsidRDefault="00777DF3" w:rsidP="00DD5941">
      <w:pPr>
        <w:spacing w:line="200" w:lineRule="atLeast"/>
        <w:rPr>
          <w:sz w:val="24"/>
          <w:szCs w:val="24"/>
        </w:rPr>
      </w:pPr>
    </w:p>
    <w:p w:rsidR="00777DF3" w:rsidRPr="002464EB" w:rsidRDefault="00777DF3" w:rsidP="00333AD3">
      <w:pPr>
        <w:spacing w:line="200" w:lineRule="atLeast"/>
        <w:ind w:left="-24"/>
        <w:rPr>
          <w:sz w:val="24"/>
          <w:szCs w:val="24"/>
        </w:rPr>
      </w:pPr>
      <w:r w:rsidRPr="002464EB">
        <w:rPr>
          <w:sz w:val="24"/>
          <w:szCs w:val="24"/>
        </w:rPr>
        <w:t xml:space="preserve">Оценка </w:t>
      </w:r>
      <w:r>
        <w:rPr>
          <w:sz w:val="24"/>
          <w:szCs w:val="24"/>
        </w:rPr>
        <w:t>________________________________</w:t>
      </w:r>
      <w:r w:rsidRPr="002464EB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</w:t>
      </w:r>
    </w:p>
    <w:p w:rsidR="00777DF3" w:rsidRPr="002464EB" w:rsidRDefault="00777DF3" w:rsidP="00333AD3">
      <w:pPr>
        <w:spacing w:line="200" w:lineRule="atLeast"/>
        <w:ind w:left="-24"/>
        <w:rPr>
          <w:sz w:val="24"/>
          <w:szCs w:val="24"/>
          <w:vertAlign w:val="superscript"/>
        </w:rPr>
      </w:pPr>
      <w:r w:rsidRPr="002464EB">
        <w:rPr>
          <w:sz w:val="24"/>
          <w:szCs w:val="24"/>
        </w:rPr>
        <w:tab/>
      </w:r>
      <w:r w:rsidRPr="002464EB">
        <w:rPr>
          <w:sz w:val="24"/>
          <w:szCs w:val="24"/>
        </w:rPr>
        <w:tab/>
      </w:r>
      <w:r w:rsidRPr="002464EB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vertAlign w:val="superscript"/>
        </w:rPr>
        <w:t xml:space="preserve">   дата</w:t>
      </w:r>
      <w:r w:rsidRPr="002464EB"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 w:rsidRPr="002464EB">
        <w:rPr>
          <w:sz w:val="24"/>
          <w:szCs w:val="24"/>
          <w:vertAlign w:val="superscript"/>
        </w:rPr>
        <w:t xml:space="preserve">                        подпись преподавателя</w:t>
      </w:r>
    </w:p>
    <w:p w:rsidR="00777DF3" w:rsidRPr="002464EB" w:rsidRDefault="00777DF3" w:rsidP="00333AD3">
      <w:pPr>
        <w:spacing w:line="200" w:lineRule="atLeast"/>
        <w:ind w:left="-24"/>
        <w:rPr>
          <w:sz w:val="24"/>
          <w:szCs w:val="24"/>
        </w:rPr>
      </w:pPr>
    </w:p>
    <w:p w:rsidR="00777DF3" w:rsidRPr="00B12F89" w:rsidRDefault="00777DF3" w:rsidP="00333AD3">
      <w:pPr>
        <w:spacing w:line="360" w:lineRule="auto"/>
        <w:ind w:left="-24"/>
        <w:jc w:val="center"/>
        <w:rPr>
          <w:sz w:val="24"/>
          <w:szCs w:val="24"/>
        </w:rPr>
      </w:pPr>
      <w:r w:rsidRPr="00B12F89">
        <w:rPr>
          <w:sz w:val="24"/>
          <w:szCs w:val="24"/>
        </w:rPr>
        <w:t>Ростов-на-Дону</w:t>
      </w:r>
    </w:p>
    <w:p w:rsidR="00777DF3" w:rsidRDefault="00777DF3" w:rsidP="00333AD3">
      <w:pPr>
        <w:ind w:left="-24"/>
        <w:jc w:val="center"/>
        <w:rPr>
          <w:sz w:val="24"/>
          <w:szCs w:val="24"/>
        </w:rPr>
      </w:pPr>
      <w:r w:rsidRPr="00B12F89">
        <w:rPr>
          <w:sz w:val="24"/>
          <w:szCs w:val="24"/>
        </w:rPr>
        <w:t>201</w:t>
      </w:r>
      <w:r>
        <w:rPr>
          <w:sz w:val="24"/>
          <w:szCs w:val="24"/>
        </w:rPr>
        <w:t>_</w:t>
      </w:r>
    </w:p>
    <w:p w:rsidR="00777DF3" w:rsidRPr="00F532AC" w:rsidRDefault="00777DF3" w:rsidP="003151A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77DF3" w:rsidRPr="00F532AC" w:rsidRDefault="00777DF3" w:rsidP="003151A8">
      <w:pPr>
        <w:widowControl w:val="0"/>
        <w:tabs>
          <w:tab w:val="left" w:pos="9498"/>
        </w:tabs>
        <w:overflowPunct w:val="0"/>
        <w:autoSpaceDE w:val="0"/>
        <w:autoSpaceDN w:val="0"/>
        <w:adjustRightInd w:val="0"/>
        <w:ind w:firstLine="32"/>
        <w:jc w:val="both"/>
        <w:rPr>
          <w:sz w:val="28"/>
          <w:szCs w:val="28"/>
        </w:rPr>
      </w:pPr>
      <w:r w:rsidRPr="00F532AC">
        <w:rPr>
          <w:sz w:val="28"/>
          <w:szCs w:val="28"/>
        </w:rPr>
        <w:t>ОС</w:t>
      </w:r>
      <w:r>
        <w:rPr>
          <w:sz w:val="28"/>
          <w:szCs w:val="28"/>
        </w:rPr>
        <w:t>НОВНЫЕ ТРЕБОВАНИЯ К СТРУКТУРЕ И О</w:t>
      </w:r>
      <w:r w:rsidRPr="00F532AC">
        <w:rPr>
          <w:sz w:val="28"/>
          <w:szCs w:val="28"/>
        </w:rPr>
        <w:t>ФОРМЛЕНИЮ ОТЧЕТА</w:t>
      </w:r>
    </w:p>
    <w:p w:rsidR="00777DF3" w:rsidRPr="00F532AC" w:rsidRDefault="00777DF3" w:rsidP="003151A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532AC">
        <w:rPr>
          <w:sz w:val="28"/>
          <w:szCs w:val="28"/>
        </w:rPr>
        <w:lastRenderedPageBreak/>
        <w:t>Отчет о преддипломной практике должен содержать:</w:t>
      </w:r>
    </w:p>
    <w:p w:rsidR="00777DF3" w:rsidRPr="00F532AC" w:rsidRDefault="00777DF3" w:rsidP="003151A8">
      <w:pPr>
        <w:widowControl w:val="0"/>
        <w:overflowPunct w:val="0"/>
        <w:autoSpaceDE w:val="0"/>
        <w:autoSpaceDN w:val="0"/>
        <w:adjustRightInd w:val="0"/>
        <w:ind w:firstLine="538"/>
        <w:jc w:val="both"/>
        <w:rPr>
          <w:sz w:val="28"/>
          <w:szCs w:val="28"/>
        </w:rPr>
      </w:pPr>
      <w:r w:rsidRPr="00F532AC">
        <w:rPr>
          <w:i/>
          <w:iCs/>
          <w:sz w:val="28"/>
          <w:szCs w:val="28"/>
        </w:rPr>
        <w:t xml:space="preserve">Титульный лист </w:t>
      </w:r>
      <w:r w:rsidRPr="00F532AC">
        <w:rPr>
          <w:sz w:val="28"/>
          <w:szCs w:val="28"/>
        </w:rPr>
        <w:t>установленного образца</w:t>
      </w:r>
      <w:r w:rsidR="003314CE">
        <w:rPr>
          <w:sz w:val="28"/>
          <w:szCs w:val="28"/>
        </w:rPr>
        <w:t xml:space="preserve"> </w:t>
      </w:r>
      <w:r>
        <w:rPr>
          <w:sz w:val="28"/>
          <w:szCs w:val="28"/>
        </w:rPr>
        <w:t>с подписью ру</w:t>
      </w:r>
      <w:r w:rsidRPr="00F532AC">
        <w:rPr>
          <w:sz w:val="28"/>
          <w:szCs w:val="28"/>
        </w:rPr>
        <w:t>ководителя от предприятия и печатью.</w:t>
      </w:r>
    </w:p>
    <w:p w:rsidR="00777DF3" w:rsidRPr="00F532AC" w:rsidRDefault="00777DF3" w:rsidP="003151A8">
      <w:pPr>
        <w:widowControl w:val="0"/>
        <w:overflowPunct w:val="0"/>
        <w:autoSpaceDE w:val="0"/>
        <w:autoSpaceDN w:val="0"/>
        <w:adjustRightInd w:val="0"/>
        <w:ind w:firstLine="538"/>
        <w:jc w:val="both"/>
        <w:rPr>
          <w:sz w:val="28"/>
          <w:szCs w:val="28"/>
        </w:rPr>
      </w:pPr>
      <w:r w:rsidRPr="00F532AC">
        <w:rPr>
          <w:i/>
          <w:iCs/>
          <w:sz w:val="28"/>
          <w:szCs w:val="28"/>
        </w:rPr>
        <w:t xml:space="preserve">Задание </w:t>
      </w:r>
      <w:r w:rsidRPr="00F532AC">
        <w:rPr>
          <w:sz w:val="28"/>
          <w:szCs w:val="28"/>
        </w:rPr>
        <w:t>установленного образца</w:t>
      </w:r>
      <w:r w:rsidR="003314CE">
        <w:rPr>
          <w:sz w:val="28"/>
          <w:szCs w:val="28"/>
        </w:rPr>
        <w:t xml:space="preserve"> </w:t>
      </w:r>
      <w:r w:rsidRPr="00F532AC">
        <w:rPr>
          <w:sz w:val="28"/>
          <w:szCs w:val="28"/>
        </w:rPr>
        <w:t>с подписью руководителя</w:t>
      </w:r>
      <w:r w:rsidR="003314CE">
        <w:rPr>
          <w:sz w:val="28"/>
          <w:szCs w:val="28"/>
        </w:rPr>
        <w:t xml:space="preserve"> </w:t>
      </w:r>
      <w:r w:rsidRPr="00F532AC">
        <w:rPr>
          <w:sz w:val="28"/>
          <w:szCs w:val="28"/>
        </w:rPr>
        <w:t>от кафедры.</w:t>
      </w:r>
    </w:p>
    <w:p w:rsidR="00777DF3" w:rsidRDefault="00777DF3" w:rsidP="003151A8">
      <w:pPr>
        <w:widowControl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532AC">
        <w:rPr>
          <w:i/>
          <w:iCs/>
          <w:sz w:val="28"/>
          <w:szCs w:val="28"/>
        </w:rPr>
        <w:t xml:space="preserve">Дневник прохождения практики </w:t>
      </w:r>
      <w:r w:rsidRPr="00F532AC">
        <w:rPr>
          <w:sz w:val="28"/>
          <w:szCs w:val="28"/>
        </w:rPr>
        <w:t>установленного образца</w:t>
      </w:r>
    </w:p>
    <w:p w:rsidR="00777DF3" w:rsidRPr="00F532AC" w:rsidRDefault="00777DF3" w:rsidP="003151A8">
      <w:pPr>
        <w:widowControl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532AC">
        <w:rPr>
          <w:i/>
          <w:iCs/>
          <w:sz w:val="28"/>
          <w:szCs w:val="28"/>
        </w:rPr>
        <w:t xml:space="preserve">Содержание </w:t>
      </w:r>
      <w:r w:rsidRPr="00F532AC">
        <w:rPr>
          <w:sz w:val="28"/>
          <w:szCs w:val="28"/>
        </w:rPr>
        <w:t>–где отражается перечень вопросов,</w:t>
      </w:r>
      <w:r w:rsidR="003314C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содержащихся в отче</w:t>
      </w:r>
      <w:r w:rsidRPr="00F532AC">
        <w:rPr>
          <w:sz w:val="28"/>
          <w:szCs w:val="28"/>
        </w:rPr>
        <w:t>те.</w:t>
      </w:r>
    </w:p>
    <w:p w:rsidR="00777DF3" w:rsidRPr="00F532AC" w:rsidRDefault="00777DF3" w:rsidP="003151A8">
      <w:pPr>
        <w:widowControl w:val="0"/>
        <w:overflowPunct w:val="0"/>
        <w:autoSpaceDE w:val="0"/>
        <w:autoSpaceDN w:val="0"/>
        <w:adjustRightInd w:val="0"/>
        <w:ind w:firstLine="538"/>
        <w:jc w:val="both"/>
        <w:rPr>
          <w:sz w:val="28"/>
          <w:szCs w:val="28"/>
        </w:rPr>
      </w:pPr>
      <w:r w:rsidRPr="00F532AC">
        <w:rPr>
          <w:i/>
          <w:iCs/>
          <w:sz w:val="28"/>
          <w:szCs w:val="28"/>
        </w:rPr>
        <w:t xml:space="preserve">Введение </w:t>
      </w:r>
      <w:r w:rsidRPr="00F532AC">
        <w:rPr>
          <w:sz w:val="28"/>
          <w:szCs w:val="28"/>
        </w:rPr>
        <w:t>–где отражаются цели,</w:t>
      </w:r>
      <w:r w:rsidR="003314CE">
        <w:rPr>
          <w:sz w:val="28"/>
          <w:szCs w:val="28"/>
        </w:rPr>
        <w:t xml:space="preserve"> </w:t>
      </w:r>
      <w:r w:rsidRPr="00F532AC">
        <w:rPr>
          <w:sz w:val="28"/>
          <w:szCs w:val="28"/>
        </w:rPr>
        <w:t>задачи и направления исследовательской работы магистранта.</w:t>
      </w:r>
    </w:p>
    <w:p w:rsidR="00777DF3" w:rsidRPr="00F532AC" w:rsidRDefault="00777DF3" w:rsidP="003151A8">
      <w:pPr>
        <w:widowControl w:val="0"/>
        <w:overflowPunct w:val="0"/>
        <w:autoSpaceDE w:val="0"/>
        <w:autoSpaceDN w:val="0"/>
        <w:adjustRightInd w:val="0"/>
        <w:ind w:firstLine="538"/>
        <w:jc w:val="both"/>
        <w:rPr>
          <w:sz w:val="28"/>
          <w:szCs w:val="28"/>
        </w:rPr>
      </w:pPr>
      <w:r w:rsidRPr="00F532AC">
        <w:rPr>
          <w:i/>
          <w:iCs/>
          <w:sz w:val="28"/>
          <w:szCs w:val="28"/>
        </w:rPr>
        <w:t xml:space="preserve">Основную часть </w:t>
      </w:r>
      <w:r w:rsidRPr="00F532AC">
        <w:rPr>
          <w:sz w:val="28"/>
          <w:szCs w:val="28"/>
        </w:rPr>
        <w:t>–результаты проведенных экспериментальных исследований по теме магистерской диссертации, обсуждение полученных результатов исследований, разработка рекомендаций по внедрению основных результатов диссертационной работы.</w:t>
      </w:r>
    </w:p>
    <w:p w:rsidR="00777DF3" w:rsidRPr="00F532AC" w:rsidRDefault="00777DF3" w:rsidP="003151A8">
      <w:pPr>
        <w:widowControl w:val="0"/>
        <w:overflowPunct w:val="0"/>
        <w:autoSpaceDE w:val="0"/>
        <w:autoSpaceDN w:val="0"/>
        <w:adjustRightInd w:val="0"/>
        <w:ind w:firstLine="538"/>
        <w:jc w:val="both"/>
        <w:rPr>
          <w:sz w:val="28"/>
          <w:szCs w:val="28"/>
        </w:rPr>
      </w:pPr>
      <w:r w:rsidRPr="00F532AC">
        <w:rPr>
          <w:i/>
          <w:iCs/>
          <w:sz w:val="28"/>
          <w:szCs w:val="28"/>
        </w:rPr>
        <w:t xml:space="preserve">Заключение </w:t>
      </w:r>
      <w:r w:rsidRPr="00F532AC">
        <w:rPr>
          <w:sz w:val="28"/>
          <w:szCs w:val="28"/>
        </w:rPr>
        <w:t>содержит основные выводы и рекомендации к внедрению</w:t>
      </w:r>
      <w:r w:rsidR="003314CE">
        <w:rPr>
          <w:sz w:val="28"/>
          <w:szCs w:val="28"/>
        </w:rPr>
        <w:t xml:space="preserve"> </w:t>
      </w:r>
      <w:r w:rsidRPr="00F532AC">
        <w:rPr>
          <w:sz w:val="28"/>
          <w:szCs w:val="28"/>
        </w:rPr>
        <w:t>полученных результатов исследований.</w:t>
      </w:r>
    </w:p>
    <w:p w:rsidR="00777DF3" w:rsidRPr="00F532AC" w:rsidRDefault="00777DF3" w:rsidP="003151A8">
      <w:pPr>
        <w:widowControl w:val="0"/>
        <w:overflowPunct w:val="0"/>
        <w:autoSpaceDE w:val="0"/>
        <w:autoSpaceDN w:val="0"/>
        <w:adjustRightInd w:val="0"/>
        <w:ind w:firstLine="538"/>
        <w:jc w:val="both"/>
        <w:rPr>
          <w:sz w:val="28"/>
          <w:szCs w:val="28"/>
        </w:rPr>
      </w:pPr>
      <w:bookmarkStart w:id="3" w:name="page15"/>
      <w:bookmarkEnd w:id="3"/>
      <w:r w:rsidRPr="00F532AC">
        <w:rPr>
          <w:i/>
          <w:iCs/>
          <w:sz w:val="28"/>
          <w:szCs w:val="28"/>
        </w:rPr>
        <w:t xml:space="preserve">Список литературы </w:t>
      </w:r>
      <w:r w:rsidRPr="00F532AC">
        <w:rPr>
          <w:sz w:val="28"/>
          <w:szCs w:val="28"/>
        </w:rPr>
        <w:t xml:space="preserve">-при прохождении практики и при подготовке отчета необходимо использовать научно-теоретические </w:t>
      </w:r>
      <w:proofErr w:type="gramStart"/>
      <w:r w:rsidRPr="00F532AC">
        <w:rPr>
          <w:sz w:val="28"/>
          <w:szCs w:val="28"/>
        </w:rPr>
        <w:t>источники(</w:t>
      </w:r>
      <w:proofErr w:type="gramEnd"/>
      <w:r w:rsidRPr="00F532AC">
        <w:rPr>
          <w:sz w:val="28"/>
          <w:szCs w:val="28"/>
        </w:rPr>
        <w:t>учебники, учебные пособия, Интернет - сайты и т.п.), которые рекомендуют преподаватели по изучаемым дисциплинам.</w:t>
      </w:r>
    </w:p>
    <w:p w:rsidR="00777DF3" w:rsidRPr="00F532AC" w:rsidRDefault="00777DF3" w:rsidP="003151A8">
      <w:pPr>
        <w:widowControl w:val="0"/>
        <w:overflowPunct w:val="0"/>
        <w:autoSpaceDE w:val="0"/>
        <w:autoSpaceDN w:val="0"/>
        <w:adjustRightInd w:val="0"/>
        <w:ind w:firstLine="538"/>
        <w:jc w:val="both"/>
        <w:rPr>
          <w:sz w:val="28"/>
          <w:szCs w:val="28"/>
        </w:rPr>
      </w:pPr>
      <w:r w:rsidRPr="00F532AC">
        <w:rPr>
          <w:i/>
          <w:iCs/>
          <w:sz w:val="28"/>
          <w:szCs w:val="28"/>
        </w:rPr>
        <w:t xml:space="preserve">Приложения </w:t>
      </w:r>
      <w:r w:rsidRPr="00F532AC">
        <w:rPr>
          <w:sz w:val="28"/>
          <w:szCs w:val="28"/>
        </w:rPr>
        <w:t>–где представляются изученные и рассмотренные различные формы отчетности предприятия, а также бланки, рисунки и графики</w:t>
      </w:r>
    </w:p>
    <w:p w:rsidR="00777DF3" w:rsidRPr="00F532AC" w:rsidRDefault="00777DF3" w:rsidP="003151A8">
      <w:pPr>
        <w:widowControl w:val="0"/>
        <w:overflowPunct w:val="0"/>
        <w:autoSpaceDE w:val="0"/>
        <w:autoSpaceDN w:val="0"/>
        <w:adjustRightInd w:val="0"/>
        <w:ind w:firstLine="538"/>
        <w:jc w:val="both"/>
        <w:rPr>
          <w:sz w:val="28"/>
          <w:szCs w:val="28"/>
        </w:rPr>
      </w:pPr>
      <w:r w:rsidRPr="00F532AC">
        <w:rPr>
          <w:sz w:val="28"/>
          <w:szCs w:val="28"/>
        </w:rPr>
        <w:t xml:space="preserve">Текст должен быть оформлен в текстовом </w:t>
      </w:r>
      <w:proofErr w:type="spellStart"/>
      <w:r w:rsidRPr="00F532AC">
        <w:rPr>
          <w:sz w:val="28"/>
          <w:szCs w:val="28"/>
        </w:rPr>
        <w:t>редактореWord</w:t>
      </w:r>
      <w:proofErr w:type="spellEnd"/>
      <w:r w:rsidRPr="00F532AC">
        <w:rPr>
          <w:sz w:val="28"/>
          <w:szCs w:val="28"/>
        </w:rPr>
        <w:t xml:space="preserve"> </w:t>
      </w:r>
      <w:proofErr w:type="spellStart"/>
      <w:r w:rsidRPr="00F532AC">
        <w:rPr>
          <w:sz w:val="28"/>
          <w:szCs w:val="28"/>
        </w:rPr>
        <w:t>for</w:t>
      </w:r>
      <w:proofErr w:type="spellEnd"/>
      <w:r w:rsidRPr="00F532AC">
        <w:rPr>
          <w:sz w:val="28"/>
          <w:szCs w:val="28"/>
        </w:rPr>
        <w:t xml:space="preserve"> Windows версии не ниже 6.0. Тип шрифта: </w:t>
      </w:r>
      <w:proofErr w:type="spellStart"/>
      <w:r w:rsidRPr="00F532AC">
        <w:rPr>
          <w:sz w:val="28"/>
          <w:szCs w:val="28"/>
        </w:rPr>
        <w:t>Times</w:t>
      </w:r>
      <w:proofErr w:type="spellEnd"/>
      <w:r w:rsidRPr="00F532AC">
        <w:rPr>
          <w:sz w:val="28"/>
          <w:szCs w:val="28"/>
        </w:rPr>
        <w:t xml:space="preserve"> </w:t>
      </w:r>
      <w:proofErr w:type="spellStart"/>
      <w:r w:rsidRPr="00F532AC">
        <w:rPr>
          <w:sz w:val="28"/>
          <w:szCs w:val="28"/>
        </w:rPr>
        <w:t>New</w:t>
      </w:r>
      <w:proofErr w:type="spellEnd"/>
      <w:r w:rsidRPr="00F532AC">
        <w:rPr>
          <w:sz w:val="28"/>
          <w:szCs w:val="28"/>
        </w:rPr>
        <w:t xml:space="preserve"> </w:t>
      </w:r>
      <w:proofErr w:type="spellStart"/>
      <w:r w:rsidRPr="00F532AC">
        <w:rPr>
          <w:sz w:val="28"/>
          <w:szCs w:val="28"/>
        </w:rPr>
        <w:t>Roman</w:t>
      </w:r>
      <w:proofErr w:type="spellEnd"/>
      <w:r w:rsidRPr="00F532AC">
        <w:rPr>
          <w:sz w:val="28"/>
          <w:szCs w:val="28"/>
        </w:rPr>
        <w:t xml:space="preserve"> </w:t>
      </w:r>
      <w:proofErr w:type="spellStart"/>
      <w:r w:rsidRPr="00F532AC">
        <w:rPr>
          <w:sz w:val="28"/>
          <w:szCs w:val="28"/>
        </w:rPr>
        <w:t>Cyr</w:t>
      </w:r>
      <w:proofErr w:type="spellEnd"/>
      <w:r w:rsidRPr="00F532AC">
        <w:rPr>
          <w:sz w:val="28"/>
          <w:szCs w:val="28"/>
        </w:rPr>
        <w:t>. Шрифт основного текста: обычный, размер 14 пт. Шрифт заголовков разделов: полужирный, размер 16 пт. Шрифт заголовков подразделов: полужирный, размер 14 пт. Межсимвольный интервал: обычный. Межстрочный интервал: одинарный. Формулы должны быть оформлены в редакторе формул</w:t>
      </w:r>
      <w:r w:rsidR="003314CE">
        <w:rPr>
          <w:sz w:val="28"/>
          <w:szCs w:val="28"/>
        </w:rPr>
        <w:t xml:space="preserve"> </w:t>
      </w:r>
      <w:proofErr w:type="spellStart"/>
      <w:r w:rsidRPr="00F532AC">
        <w:rPr>
          <w:sz w:val="28"/>
          <w:szCs w:val="28"/>
        </w:rPr>
        <w:t>Equation</w:t>
      </w:r>
      <w:proofErr w:type="spellEnd"/>
      <w:r w:rsidRPr="00F532AC">
        <w:rPr>
          <w:sz w:val="28"/>
          <w:szCs w:val="28"/>
        </w:rPr>
        <w:t xml:space="preserve"> </w:t>
      </w:r>
      <w:proofErr w:type="spellStart"/>
      <w:r w:rsidRPr="00F532AC">
        <w:rPr>
          <w:sz w:val="28"/>
          <w:szCs w:val="28"/>
        </w:rPr>
        <w:t>Editor</w:t>
      </w:r>
      <w:proofErr w:type="spellEnd"/>
      <w:r w:rsidRPr="00F532AC">
        <w:rPr>
          <w:sz w:val="28"/>
          <w:szCs w:val="28"/>
        </w:rPr>
        <w:t xml:space="preserve"> и вставлены в документ как объект. Размеры шрифта для формул: - обычный - 14 </w:t>
      </w:r>
      <w:proofErr w:type="spellStart"/>
      <w:r w:rsidRPr="00F532AC">
        <w:rPr>
          <w:sz w:val="28"/>
          <w:szCs w:val="28"/>
        </w:rPr>
        <w:t>пт</w:t>
      </w:r>
      <w:proofErr w:type="spellEnd"/>
      <w:r w:rsidRPr="00F532AC">
        <w:rPr>
          <w:sz w:val="28"/>
          <w:szCs w:val="28"/>
        </w:rPr>
        <w:t xml:space="preserve">; - крупный индекс - 10 </w:t>
      </w:r>
      <w:proofErr w:type="spellStart"/>
      <w:r w:rsidRPr="00F532AC">
        <w:rPr>
          <w:sz w:val="28"/>
          <w:szCs w:val="28"/>
        </w:rPr>
        <w:t>пт</w:t>
      </w:r>
      <w:proofErr w:type="spellEnd"/>
      <w:r w:rsidRPr="00F532AC">
        <w:rPr>
          <w:sz w:val="28"/>
          <w:szCs w:val="28"/>
        </w:rPr>
        <w:t xml:space="preserve">; - мелкий индекс - 8 </w:t>
      </w:r>
      <w:proofErr w:type="spellStart"/>
      <w:r w:rsidRPr="00F532AC">
        <w:rPr>
          <w:sz w:val="28"/>
          <w:szCs w:val="28"/>
        </w:rPr>
        <w:t>пт</w:t>
      </w:r>
      <w:proofErr w:type="spellEnd"/>
      <w:r w:rsidRPr="00F532AC">
        <w:rPr>
          <w:sz w:val="28"/>
          <w:szCs w:val="28"/>
        </w:rPr>
        <w:t xml:space="preserve">; - крупный символ - 20 </w:t>
      </w:r>
      <w:proofErr w:type="spellStart"/>
      <w:r w:rsidRPr="00F532AC">
        <w:rPr>
          <w:sz w:val="28"/>
          <w:szCs w:val="28"/>
        </w:rPr>
        <w:t>пт</w:t>
      </w:r>
      <w:proofErr w:type="spellEnd"/>
      <w:r w:rsidRPr="00F532AC">
        <w:rPr>
          <w:sz w:val="28"/>
          <w:szCs w:val="28"/>
        </w:rPr>
        <w:t>; - мелкий символ - 14 пт.</w:t>
      </w:r>
    </w:p>
    <w:p w:rsidR="00777DF3" w:rsidRPr="00F532AC" w:rsidRDefault="00777DF3" w:rsidP="003151A8">
      <w:pPr>
        <w:widowControl w:val="0"/>
        <w:overflowPunct w:val="0"/>
        <w:autoSpaceDE w:val="0"/>
        <w:autoSpaceDN w:val="0"/>
        <w:adjustRightInd w:val="0"/>
        <w:ind w:firstLine="538"/>
        <w:jc w:val="both"/>
        <w:rPr>
          <w:sz w:val="28"/>
          <w:szCs w:val="28"/>
        </w:rPr>
      </w:pPr>
      <w:r w:rsidRPr="00F532AC">
        <w:rPr>
          <w:sz w:val="28"/>
          <w:szCs w:val="28"/>
        </w:rPr>
        <w:t>Иллюстрации должны быть вставлены в текст. Текст отчета выполняется на листах формата А4 (210x297 мм) без рамки, соблюдая следующие размеры полей: левое – не менее 30 мм, правое - не менее 10 мм, верхнее - не менее 15 мм, нижнее – не менее 20 мм. Страницы следует нумеровать арабскими цифрами, соблюдая сквозную нумерацию по всему тексту. Номер страницы проставляют внизу страницы от центра без точки в конце.</w:t>
      </w:r>
    </w:p>
    <w:p w:rsidR="00777DF3" w:rsidRDefault="00777DF3" w:rsidP="005C14F2">
      <w:pPr>
        <w:ind w:firstLine="709"/>
        <w:jc w:val="both"/>
        <w:rPr>
          <w:bCs/>
          <w:sz w:val="28"/>
          <w:szCs w:val="28"/>
        </w:rPr>
      </w:pPr>
      <w:r w:rsidRPr="005F0D97">
        <w:rPr>
          <w:bCs/>
          <w:sz w:val="28"/>
          <w:szCs w:val="28"/>
        </w:rPr>
        <w:t>Отчет по практике предоставляется в течении</w:t>
      </w:r>
      <w:r>
        <w:rPr>
          <w:bCs/>
          <w:sz w:val="28"/>
          <w:szCs w:val="28"/>
        </w:rPr>
        <w:t xml:space="preserve"> последних 3-ёх календарных дней прохождения практики</w:t>
      </w:r>
    </w:p>
    <w:p w:rsidR="00777DF3" w:rsidRPr="005F0D97" w:rsidRDefault="00777DF3" w:rsidP="005C14F2">
      <w:pPr>
        <w:ind w:firstLine="709"/>
        <w:jc w:val="both"/>
        <w:rPr>
          <w:bCs/>
          <w:sz w:val="28"/>
          <w:szCs w:val="28"/>
        </w:rPr>
      </w:pPr>
    </w:p>
    <w:p w:rsidR="00777DF3" w:rsidRDefault="00777DF3" w:rsidP="005C14F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2.3 Примерные вопросы для подготовки к защите отчета по практике</w:t>
      </w:r>
    </w:p>
    <w:p w:rsidR="00777DF3" w:rsidRDefault="00777DF3" w:rsidP="005C14F2">
      <w:pPr>
        <w:ind w:firstLine="709"/>
        <w:jc w:val="both"/>
        <w:rPr>
          <w:b/>
          <w:sz w:val="28"/>
          <w:szCs w:val="28"/>
        </w:rPr>
      </w:pPr>
    </w:p>
    <w:p w:rsidR="00777DF3" w:rsidRPr="00FF0CEC" w:rsidRDefault="00777DF3" w:rsidP="00DE466D">
      <w:pPr>
        <w:autoSpaceDN w:val="0"/>
        <w:adjustRightInd w:val="0"/>
        <w:jc w:val="center"/>
        <w:rPr>
          <w:sz w:val="28"/>
          <w:szCs w:val="28"/>
        </w:rPr>
      </w:pPr>
      <w:r w:rsidRPr="00FF0CEC">
        <w:rPr>
          <w:sz w:val="28"/>
          <w:szCs w:val="28"/>
        </w:rPr>
        <w:t>Перечень контрольных вопросов, для оценки достижений результатов прохождения практики</w:t>
      </w:r>
    </w:p>
    <w:p w:rsidR="00777DF3" w:rsidRPr="00FF0CEC" w:rsidRDefault="00777DF3" w:rsidP="00DE466D">
      <w:pPr>
        <w:autoSpaceDN w:val="0"/>
        <w:adjustRightInd w:val="0"/>
        <w:jc w:val="center"/>
        <w:rPr>
          <w:sz w:val="28"/>
          <w:szCs w:val="28"/>
        </w:rPr>
      </w:pPr>
    </w:p>
    <w:p w:rsidR="00777DF3" w:rsidRPr="00FF0CEC" w:rsidRDefault="00777DF3" w:rsidP="00E644CC">
      <w:pPr>
        <w:ind w:firstLine="357"/>
        <w:jc w:val="both"/>
        <w:rPr>
          <w:sz w:val="28"/>
          <w:szCs w:val="28"/>
        </w:rPr>
      </w:pPr>
      <w:r w:rsidRPr="00FF0CEC">
        <w:rPr>
          <w:sz w:val="28"/>
          <w:szCs w:val="28"/>
        </w:rPr>
        <w:t>1. Сведения о предприятии общего характера и особенности производства.</w:t>
      </w:r>
    </w:p>
    <w:p w:rsidR="00777DF3" w:rsidRPr="00FF0CEC" w:rsidRDefault="00777DF3" w:rsidP="00E644CC">
      <w:pPr>
        <w:ind w:firstLine="357"/>
        <w:jc w:val="both"/>
        <w:rPr>
          <w:sz w:val="28"/>
          <w:szCs w:val="28"/>
        </w:rPr>
      </w:pPr>
      <w:r w:rsidRPr="00FF0CEC">
        <w:rPr>
          <w:sz w:val="28"/>
          <w:szCs w:val="28"/>
        </w:rPr>
        <w:lastRenderedPageBreak/>
        <w:t>2. Основные нормы законодательства РФ в сфере охраны труда и локальные нормативно-правовые акты.</w:t>
      </w:r>
    </w:p>
    <w:p w:rsidR="00777DF3" w:rsidRPr="00FF0CEC" w:rsidRDefault="00777DF3" w:rsidP="00E644CC">
      <w:pPr>
        <w:ind w:firstLine="357"/>
        <w:jc w:val="both"/>
        <w:rPr>
          <w:sz w:val="28"/>
          <w:szCs w:val="28"/>
        </w:rPr>
      </w:pPr>
      <w:r w:rsidRPr="00FF0CEC">
        <w:rPr>
          <w:sz w:val="28"/>
          <w:szCs w:val="28"/>
        </w:rPr>
        <w:t>3.Правила внутреннего распорядка труда в организации и ответственность за их нарушение, а также компенсации и льготы, предоставляемые сотруднику.</w:t>
      </w:r>
    </w:p>
    <w:p w:rsidR="00777DF3" w:rsidRPr="00FF0CEC" w:rsidRDefault="00777DF3" w:rsidP="00E644CC">
      <w:pPr>
        <w:ind w:firstLine="357"/>
        <w:jc w:val="both"/>
        <w:rPr>
          <w:sz w:val="28"/>
          <w:szCs w:val="28"/>
        </w:rPr>
      </w:pPr>
      <w:r w:rsidRPr="00FF0CEC">
        <w:rPr>
          <w:sz w:val="28"/>
          <w:szCs w:val="28"/>
        </w:rPr>
        <w:t>4. Основные вредные факторы на производстве.</w:t>
      </w:r>
    </w:p>
    <w:p w:rsidR="00777DF3" w:rsidRPr="00FF0CEC" w:rsidRDefault="00777DF3" w:rsidP="00E644CC">
      <w:pPr>
        <w:ind w:firstLine="357"/>
        <w:jc w:val="both"/>
        <w:rPr>
          <w:sz w:val="28"/>
          <w:szCs w:val="28"/>
        </w:rPr>
      </w:pPr>
      <w:r w:rsidRPr="00FF0CEC">
        <w:rPr>
          <w:sz w:val="28"/>
          <w:szCs w:val="28"/>
        </w:rPr>
        <w:t>5. Вводный рабочий инструктаж должен отражать информацию о средствах индивидуальной и коллективной защиты, порядок их выдачи.</w:t>
      </w:r>
    </w:p>
    <w:p w:rsidR="00777DF3" w:rsidRPr="00FF0CEC" w:rsidRDefault="00777DF3" w:rsidP="00E644CC">
      <w:pPr>
        <w:ind w:firstLine="357"/>
        <w:jc w:val="both"/>
        <w:rPr>
          <w:sz w:val="28"/>
          <w:szCs w:val="28"/>
        </w:rPr>
      </w:pPr>
      <w:r w:rsidRPr="00FF0CEC">
        <w:rPr>
          <w:sz w:val="28"/>
          <w:szCs w:val="28"/>
        </w:rPr>
        <w:t>6. Вопросы оказания первой помощи лицам, пострадавшим при возникновении несчастных случаев, пожаров, травм и т. д.</w:t>
      </w:r>
    </w:p>
    <w:p w:rsidR="00777DF3" w:rsidRPr="00FF0CEC" w:rsidRDefault="00777DF3" w:rsidP="00E644CC">
      <w:pPr>
        <w:autoSpaceDN w:val="0"/>
        <w:adjustRightInd w:val="0"/>
        <w:ind w:firstLine="288"/>
        <w:jc w:val="both"/>
        <w:rPr>
          <w:sz w:val="28"/>
          <w:szCs w:val="28"/>
        </w:rPr>
      </w:pPr>
      <w:r w:rsidRPr="00FF0CEC">
        <w:rPr>
          <w:sz w:val="28"/>
          <w:szCs w:val="28"/>
        </w:rPr>
        <w:t xml:space="preserve">7. Охарактеризуйте эмпирические методы исследования: описание; сравнение анализ; синтез; моделирование. </w:t>
      </w:r>
    </w:p>
    <w:p w:rsidR="00777DF3" w:rsidRPr="00FF0CEC" w:rsidRDefault="00777DF3" w:rsidP="00E644CC">
      <w:pPr>
        <w:autoSpaceDN w:val="0"/>
        <w:adjustRightInd w:val="0"/>
        <w:ind w:firstLine="288"/>
        <w:jc w:val="both"/>
        <w:rPr>
          <w:sz w:val="28"/>
          <w:szCs w:val="28"/>
        </w:rPr>
      </w:pPr>
      <w:r w:rsidRPr="00FF0CEC">
        <w:rPr>
          <w:sz w:val="28"/>
          <w:szCs w:val="28"/>
        </w:rPr>
        <w:t xml:space="preserve">8. Что следует понимать под систематизацией результатов исследования? Для каких целей проводится апробация результатов научной работы? </w:t>
      </w:r>
    </w:p>
    <w:p w:rsidR="00777DF3" w:rsidRPr="00FF0CEC" w:rsidRDefault="00777DF3" w:rsidP="00E644CC">
      <w:pPr>
        <w:autoSpaceDN w:val="0"/>
        <w:adjustRightInd w:val="0"/>
        <w:ind w:firstLine="288"/>
        <w:jc w:val="both"/>
        <w:rPr>
          <w:sz w:val="28"/>
          <w:szCs w:val="28"/>
        </w:rPr>
      </w:pPr>
      <w:r w:rsidRPr="00FF0CEC">
        <w:rPr>
          <w:sz w:val="28"/>
          <w:szCs w:val="28"/>
        </w:rPr>
        <w:t>9. Перечислите требования, которые предъявляются к содержанию, логике и методике изложения исследовательско</w:t>
      </w:r>
      <w:r>
        <w:rPr>
          <w:sz w:val="28"/>
          <w:szCs w:val="28"/>
        </w:rPr>
        <w:t xml:space="preserve">го материала в научной работе. </w:t>
      </w:r>
    </w:p>
    <w:p w:rsidR="00777DF3" w:rsidRPr="00FF0CEC" w:rsidRDefault="00777DF3" w:rsidP="00E644CC">
      <w:pPr>
        <w:autoSpaceDN w:val="0"/>
        <w:adjustRightInd w:val="0"/>
        <w:jc w:val="both"/>
        <w:rPr>
          <w:sz w:val="28"/>
          <w:szCs w:val="28"/>
        </w:rPr>
      </w:pPr>
      <w:r w:rsidRPr="00FF0CEC">
        <w:rPr>
          <w:sz w:val="28"/>
          <w:szCs w:val="28"/>
        </w:rPr>
        <w:t xml:space="preserve">10. В чем заключается сущность количественных измерений и расчетов в научном исследовании? </w:t>
      </w:r>
    </w:p>
    <w:p w:rsidR="00777DF3" w:rsidRPr="00FF0CEC" w:rsidRDefault="00777DF3" w:rsidP="00E644CC">
      <w:pPr>
        <w:autoSpaceDN w:val="0"/>
        <w:adjustRightInd w:val="0"/>
        <w:jc w:val="both"/>
        <w:rPr>
          <w:sz w:val="28"/>
          <w:szCs w:val="28"/>
        </w:rPr>
      </w:pPr>
      <w:r w:rsidRPr="00FF0CEC">
        <w:rPr>
          <w:sz w:val="28"/>
          <w:szCs w:val="28"/>
        </w:rPr>
        <w:t xml:space="preserve">11. Из каких основных частей состоит Ваша научно-исследовательская работа? </w:t>
      </w:r>
    </w:p>
    <w:p w:rsidR="00777DF3" w:rsidRPr="00FF0CEC" w:rsidRDefault="00777DF3" w:rsidP="00E644CC">
      <w:pPr>
        <w:autoSpaceDN w:val="0"/>
        <w:adjustRightInd w:val="0"/>
        <w:jc w:val="both"/>
        <w:rPr>
          <w:sz w:val="28"/>
          <w:szCs w:val="28"/>
        </w:rPr>
      </w:pPr>
      <w:r w:rsidRPr="00FF0CEC">
        <w:rPr>
          <w:sz w:val="28"/>
          <w:szCs w:val="28"/>
        </w:rPr>
        <w:t xml:space="preserve">12. Аргументируйте выбранные Вами методы и средства для ВКР? </w:t>
      </w:r>
    </w:p>
    <w:p w:rsidR="00777DF3" w:rsidRPr="00FF0CEC" w:rsidRDefault="00777DF3" w:rsidP="00E644CC">
      <w:pPr>
        <w:autoSpaceDN w:val="0"/>
        <w:adjustRightInd w:val="0"/>
        <w:jc w:val="both"/>
        <w:rPr>
          <w:sz w:val="28"/>
          <w:szCs w:val="28"/>
        </w:rPr>
      </w:pPr>
      <w:r w:rsidRPr="00FF0CEC">
        <w:rPr>
          <w:sz w:val="28"/>
          <w:szCs w:val="28"/>
        </w:rPr>
        <w:t>13. На основе чего были проведены сравнени</w:t>
      </w:r>
      <w:r>
        <w:rPr>
          <w:sz w:val="28"/>
          <w:szCs w:val="28"/>
        </w:rPr>
        <w:t>я при выборе методов и средств?</w:t>
      </w:r>
    </w:p>
    <w:p w:rsidR="00777DF3" w:rsidRPr="00FF0CEC" w:rsidRDefault="00777DF3" w:rsidP="00E644CC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Охарактеризуйте структуру и уровни научных </w:t>
      </w:r>
      <w:r w:rsidRPr="00FF0CEC">
        <w:rPr>
          <w:sz w:val="28"/>
          <w:szCs w:val="28"/>
        </w:rPr>
        <w:t xml:space="preserve">исследований - фактический материал; первоначальные обобщения; научные предположения; принципы; методы, стиль изложения. </w:t>
      </w:r>
    </w:p>
    <w:p w:rsidR="00777DF3" w:rsidRPr="00FF0CEC" w:rsidRDefault="00777DF3" w:rsidP="00E644CC">
      <w:pPr>
        <w:autoSpaceDN w:val="0"/>
        <w:adjustRightInd w:val="0"/>
        <w:jc w:val="both"/>
        <w:rPr>
          <w:sz w:val="28"/>
          <w:szCs w:val="28"/>
        </w:rPr>
      </w:pPr>
      <w:r w:rsidRPr="00FF0CEC">
        <w:rPr>
          <w:sz w:val="28"/>
          <w:szCs w:val="28"/>
        </w:rPr>
        <w:t xml:space="preserve">15. На основе чего были проведены сравнения при выборе методов и средств? </w:t>
      </w:r>
    </w:p>
    <w:p w:rsidR="00777DF3" w:rsidRPr="00FF0CEC" w:rsidRDefault="00777DF3" w:rsidP="00E644CC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Охарактеризуйте структуру и уровни научных </w:t>
      </w:r>
      <w:r w:rsidRPr="00FF0CEC">
        <w:rPr>
          <w:sz w:val="28"/>
          <w:szCs w:val="28"/>
        </w:rPr>
        <w:t xml:space="preserve">исследований - фактический материал; первоначальные обобщения; научные предположения; принципы; методы, стиль изложения. </w:t>
      </w:r>
    </w:p>
    <w:p w:rsidR="00777DF3" w:rsidRPr="00FF0CEC" w:rsidRDefault="00777DF3" w:rsidP="00E644CC">
      <w:pPr>
        <w:autoSpaceDN w:val="0"/>
        <w:adjustRightInd w:val="0"/>
        <w:jc w:val="both"/>
        <w:rPr>
          <w:sz w:val="28"/>
          <w:szCs w:val="28"/>
        </w:rPr>
      </w:pPr>
      <w:r w:rsidRPr="00FF0CEC">
        <w:rPr>
          <w:sz w:val="28"/>
          <w:szCs w:val="28"/>
        </w:rPr>
        <w:t xml:space="preserve">17. Опишите общие показатели объекта исследования, необходимые для ВКР. </w:t>
      </w:r>
    </w:p>
    <w:p w:rsidR="00777DF3" w:rsidRPr="00FF0CEC" w:rsidRDefault="00777DF3" w:rsidP="00E644CC">
      <w:pPr>
        <w:autoSpaceDN w:val="0"/>
        <w:adjustRightInd w:val="0"/>
        <w:jc w:val="both"/>
        <w:rPr>
          <w:sz w:val="28"/>
          <w:szCs w:val="28"/>
        </w:rPr>
      </w:pPr>
      <w:r w:rsidRPr="00FF0CEC">
        <w:rPr>
          <w:sz w:val="28"/>
          <w:szCs w:val="28"/>
        </w:rPr>
        <w:t xml:space="preserve">18. Каким образом анализировалась изучаемая проблема с применением современных методик и аналитических выкладок? </w:t>
      </w:r>
    </w:p>
    <w:p w:rsidR="00777DF3" w:rsidRPr="00FF0CEC" w:rsidRDefault="00777DF3" w:rsidP="00E644CC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Какие </w:t>
      </w:r>
      <w:r w:rsidRPr="00FF0CEC">
        <w:rPr>
          <w:sz w:val="28"/>
          <w:szCs w:val="28"/>
        </w:rPr>
        <w:t>расчеты</w:t>
      </w:r>
      <w:r>
        <w:rPr>
          <w:sz w:val="28"/>
          <w:szCs w:val="28"/>
        </w:rPr>
        <w:t xml:space="preserve"> были использованы для определения основных характеристик </w:t>
      </w:r>
      <w:r w:rsidRPr="00FF0CEC">
        <w:rPr>
          <w:sz w:val="28"/>
          <w:szCs w:val="28"/>
        </w:rPr>
        <w:t xml:space="preserve">объекта исследования? </w:t>
      </w:r>
    </w:p>
    <w:p w:rsidR="00777DF3" w:rsidRPr="00FF0CEC" w:rsidRDefault="00777DF3" w:rsidP="00E644CC">
      <w:pPr>
        <w:autoSpaceDN w:val="0"/>
        <w:adjustRightInd w:val="0"/>
        <w:jc w:val="both"/>
        <w:rPr>
          <w:sz w:val="28"/>
          <w:szCs w:val="28"/>
        </w:rPr>
      </w:pPr>
      <w:r w:rsidRPr="00FF0CEC">
        <w:rPr>
          <w:sz w:val="28"/>
          <w:szCs w:val="28"/>
        </w:rPr>
        <w:t xml:space="preserve">20. Приведите обоснование последующих разработок по объекту исследования. </w:t>
      </w:r>
    </w:p>
    <w:p w:rsidR="00777DF3" w:rsidRPr="00FF0CEC" w:rsidRDefault="00777DF3" w:rsidP="00E644CC">
      <w:pPr>
        <w:autoSpaceDN w:val="0"/>
        <w:adjustRightInd w:val="0"/>
        <w:jc w:val="both"/>
        <w:rPr>
          <w:sz w:val="28"/>
          <w:szCs w:val="28"/>
        </w:rPr>
      </w:pPr>
      <w:r w:rsidRPr="00FF0CEC">
        <w:rPr>
          <w:sz w:val="28"/>
          <w:szCs w:val="28"/>
        </w:rPr>
        <w:t xml:space="preserve">21. Какие мероприятия по решению изучаемой проблемы Вами предложены? </w:t>
      </w:r>
    </w:p>
    <w:p w:rsidR="00777DF3" w:rsidRPr="00FF0CEC" w:rsidRDefault="00777DF3" w:rsidP="00E644CC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Pr="00FF0CEC">
        <w:rPr>
          <w:sz w:val="28"/>
          <w:szCs w:val="28"/>
        </w:rPr>
        <w:t xml:space="preserve">. Приведите краткий анализ результатов использования предложенных мер в ВКР. </w:t>
      </w:r>
    </w:p>
    <w:p w:rsidR="00777DF3" w:rsidRPr="00FF0CEC" w:rsidRDefault="00777DF3" w:rsidP="00E644CC">
      <w:pPr>
        <w:autoSpaceDN w:val="0"/>
        <w:adjustRightInd w:val="0"/>
        <w:jc w:val="both"/>
        <w:rPr>
          <w:sz w:val="28"/>
          <w:szCs w:val="28"/>
        </w:rPr>
      </w:pPr>
      <w:r w:rsidRPr="00FF0CEC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Pr="00FF0CEC">
        <w:rPr>
          <w:sz w:val="28"/>
          <w:szCs w:val="28"/>
        </w:rPr>
        <w:t xml:space="preserve">. Каким образом проводилось обоснование предполагаемых результатов? </w:t>
      </w:r>
    </w:p>
    <w:p w:rsidR="00777DF3" w:rsidRPr="00FF0CEC" w:rsidRDefault="00777DF3" w:rsidP="00E644CC">
      <w:pPr>
        <w:autoSpaceDN w:val="0"/>
        <w:adjustRightInd w:val="0"/>
        <w:jc w:val="both"/>
        <w:rPr>
          <w:sz w:val="28"/>
          <w:szCs w:val="28"/>
        </w:rPr>
      </w:pPr>
      <w:r w:rsidRPr="00FF0CEC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Pr="00FF0CEC">
        <w:rPr>
          <w:sz w:val="28"/>
          <w:szCs w:val="28"/>
        </w:rPr>
        <w:t xml:space="preserve">. В чем состоит новизна и практическая значимость полученных Вами результатов исследований? </w:t>
      </w:r>
    </w:p>
    <w:p w:rsidR="00777DF3" w:rsidRPr="00FF0CEC" w:rsidRDefault="00777DF3" w:rsidP="00E644CC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Pr="00FF0CEC">
        <w:rPr>
          <w:sz w:val="28"/>
          <w:szCs w:val="28"/>
        </w:rPr>
        <w:t xml:space="preserve">. Какова практическая значимость результатов исследований? </w:t>
      </w:r>
    </w:p>
    <w:p w:rsidR="00777DF3" w:rsidRPr="00FF0CEC" w:rsidRDefault="00777DF3" w:rsidP="00E644CC">
      <w:pPr>
        <w:autoSpaceDN w:val="0"/>
        <w:adjustRightInd w:val="0"/>
        <w:jc w:val="both"/>
        <w:rPr>
          <w:sz w:val="28"/>
          <w:szCs w:val="28"/>
        </w:rPr>
      </w:pPr>
      <w:r w:rsidRPr="00FF0CEC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FF0CEC">
        <w:rPr>
          <w:sz w:val="28"/>
          <w:szCs w:val="28"/>
        </w:rPr>
        <w:t>. Перечисл</w:t>
      </w:r>
      <w:r>
        <w:rPr>
          <w:sz w:val="28"/>
          <w:szCs w:val="28"/>
        </w:rPr>
        <w:t xml:space="preserve">ите требования, предъявляемые к содержанию, логике и </w:t>
      </w:r>
      <w:r w:rsidRPr="00FF0CEC">
        <w:rPr>
          <w:sz w:val="28"/>
          <w:szCs w:val="28"/>
        </w:rPr>
        <w:t>методике изложения исследовательского материала в научной работе</w:t>
      </w:r>
    </w:p>
    <w:p w:rsidR="00777DF3" w:rsidRDefault="00777DF3" w:rsidP="00DE466D">
      <w:pPr>
        <w:ind w:firstLine="709"/>
        <w:jc w:val="both"/>
        <w:rPr>
          <w:sz w:val="28"/>
          <w:szCs w:val="28"/>
          <w:lang w:eastAsia="en-US"/>
        </w:rPr>
      </w:pPr>
      <w:r w:rsidRPr="00DF7E5A">
        <w:rPr>
          <w:sz w:val="28"/>
          <w:szCs w:val="28"/>
          <w:lang w:eastAsia="en-US"/>
        </w:rPr>
        <w:lastRenderedPageBreak/>
        <w:t xml:space="preserve">Структура </w:t>
      </w:r>
      <w:r>
        <w:rPr>
          <w:sz w:val="28"/>
          <w:szCs w:val="28"/>
          <w:lang w:eastAsia="en-US"/>
        </w:rPr>
        <w:t>оценочных материалов (</w:t>
      </w:r>
      <w:r w:rsidRPr="00DF7E5A">
        <w:rPr>
          <w:sz w:val="28"/>
          <w:szCs w:val="28"/>
          <w:lang w:eastAsia="en-US"/>
        </w:rPr>
        <w:t>оценочных средств</w:t>
      </w:r>
      <w:r>
        <w:rPr>
          <w:sz w:val="28"/>
          <w:szCs w:val="28"/>
          <w:lang w:eastAsia="en-US"/>
        </w:rPr>
        <w:t>)</w:t>
      </w:r>
      <w:r w:rsidRPr="00DF7E5A">
        <w:rPr>
          <w:sz w:val="28"/>
          <w:szCs w:val="28"/>
          <w:lang w:eastAsia="en-US"/>
        </w:rPr>
        <w:t>, позволяющ</w:t>
      </w:r>
      <w:r>
        <w:rPr>
          <w:sz w:val="28"/>
          <w:szCs w:val="28"/>
          <w:lang w:eastAsia="en-US"/>
        </w:rPr>
        <w:t>их</w:t>
      </w:r>
      <w:r w:rsidRPr="00DF7E5A">
        <w:rPr>
          <w:sz w:val="28"/>
          <w:szCs w:val="28"/>
          <w:lang w:eastAsia="en-US"/>
        </w:rPr>
        <w:t xml:space="preserve"> оценить уровень </w:t>
      </w:r>
      <w:proofErr w:type="gramStart"/>
      <w:r w:rsidRPr="00DF7E5A">
        <w:rPr>
          <w:sz w:val="28"/>
          <w:szCs w:val="28"/>
          <w:lang w:eastAsia="en-US"/>
        </w:rPr>
        <w:t>приобретенных компетенций</w:t>
      </w:r>
      <w:proofErr w:type="gramEnd"/>
      <w:r w:rsidRPr="00DF7E5A">
        <w:rPr>
          <w:sz w:val="28"/>
          <w:szCs w:val="28"/>
          <w:lang w:eastAsia="en-US"/>
        </w:rPr>
        <w:t xml:space="preserve"> обучающихся по </w:t>
      </w:r>
      <w:r>
        <w:rPr>
          <w:sz w:val="28"/>
          <w:szCs w:val="28"/>
          <w:lang w:eastAsia="en-US"/>
        </w:rPr>
        <w:t>практике</w:t>
      </w:r>
      <w:r w:rsidRPr="00DF7E5A">
        <w:rPr>
          <w:sz w:val="28"/>
          <w:szCs w:val="28"/>
          <w:lang w:eastAsia="en-US"/>
        </w:rPr>
        <w:t xml:space="preserve"> «</w:t>
      </w:r>
      <w:r w:rsidR="00697D8D">
        <w:rPr>
          <w:iCs/>
          <w:sz w:val="28"/>
          <w:szCs w:val="28"/>
          <w:lang w:eastAsia="en-US"/>
        </w:rPr>
        <w:t>Преддипломная практика, в том числе научно- исследовательская работа</w:t>
      </w:r>
      <w:r w:rsidRPr="00DF7E5A">
        <w:rPr>
          <w:sz w:val="28"/>
          <w:szCs w:val="28"/>
          <w:lang w:eastAsia="en-US"/>
        </w:rPr>
        <w:t xml:space="preserve">» приведен в таблице </w:t>
      </w:r>
      <w:r>
        <w:rPr>
          <w:sz w:val="28"/>
          <w:szCs w:val="28"/>
          <w:lang w:eastAsia="en-US"/>
        </w:rPr>
        <w:t>4</w:t>
      </w:r>
      <w:r w:rsidRPr="00DF7E5A">
        <w:rPr>
          <w:sz w:val="28"/>
          <w:szCs w:val="28"/>
          <w:lang w:eastAsia="en-US"/>
        </w:rPr>
        <w:t>.</w:t>
      </w:r>
    </w:p>
    <w:p w:rsidR="00777DF3" w:rsidRDefault="00777DF3">
      <w:pPr>
        <w:spacing w:after="160" w:line="259" w:lineRule="auto"/>
        <w:rPr>
          <w:sz w:val="28"/>
          <w:szCs w:val="28"/>
          <w:lang w:eastAsia="en-US"/>
        </w:rPr>
      </w:pPr>
    </w:p>
    <w:p w:rsidR="00777DF3" w:rsidRDefault="00777DF3">
      <w:pPr>
        <w:spacing w:after="160" w:line="259" w:lineRule="auto"/>
        <w:rPr>
          <w:sz w:val="28"/>
          <w:szCs w:val="28"/>
          <w:lang w:eastAsia="en-US"/>
        </w:rPr>
        <w:sectPr w:rsidR="00777DF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77DF3" w:rsidRPr="004A30BD" w:rsidRDefault="00777DF3" w:rsidP="004A30BD">
      <w:pPr>
        <w:jc w:val="center"/>
        <w:rPr>
          <w:sz w:val="28"/>
          <w:szCs w:val="28"/>
          <w:lang w:eastAsia="en-US"/>
        </w:rPr>
      </w:pPr>
      <w:r w:rsidRPr="008D147B">
        <w:rPr>
          <w:sz w:val="28"/>
          <w:szCs w:val="28"/>
          <w:lang w:eastAsia="en-US"/>
        </w:rPr>
        <w:lastRenderedPageBreak/>
        <w:t xml:space="preserve">Таблица </w:t>
      </w:r>
      <w:r>
        <w:rPr>
          <w:sz w:val="28"/>
          <w:szCs w:val="28"/>
          <w:lang w:eastAsia="en-US"/>
        </w:rPr>
        <w:t>4–Оценочные материалы (о</w:t>
      </w:r>
      <w:r w:rsidRPr="008D147B">
        <w:rPr>
          <w:sz w:val="28"/>
          <w:szCs w:val="28"/>
          <w:lang w:eastAsia="en-US"/>
        </w:rPr>
        <w:t>ценочные средства</w:t>
      </w:r>
      <w:r>
        <w:rPr>
          <w:sz w:val="28"/>
          <w:szCs w:val="28"/>
          <w:lang w:eastAsia="en-US"/>
        </w:rPr>
        <w:t>)</w:t>
      </w:r>
      <w:r w:rsidRPr="008D147B">
        <w:rPr>
          <w:sz w:val="28"/>
          <w:szCs w:val="28"/>
          <w:lang w:eastAsia="en-US"/>
        </w:rPr>
        <w:t xml:space="preserve"> по </w:t>
      </w:r>
      <w:r>
        <w:rPr>
          <w:sz w:val="28"/>
          <w:szCs w:val="28"/>
          <w:lang w:eastAsia="en-US"/>
        </w:rPr>
        <w:t>практике «</w:t>
      </w:r>
      <w:r w:rsidR="00697D8D">
        <w:rPr>
          <w:sz w:val="28"/>
          <w:szCs w:val="28"/>
          <w:lang w:eastAsia="en-US"/>
        </w:rPr>
        <w:t>Преддипломная практика, в том числе научно- исследовательская работа</w:t>
      </w:r>
      <w:r w:rsidRPr="008D147B">
        <w:rPr>
          <w:sz w:val="28"/>
          <w:szCs w:val="28"/>
          <w:lang w:eastAsia="en-US"/>
        </w:rPr>
        <w:t>»</w:t>
      </w:r>
    </w:p>
    <w:tbl>
      <w:tblPr>
        <w:tblW w:w="1400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1489"/>
        <w:gridCol w:w="1800"/>
        <w:gridCol w:w="1800"/>
        <w:gridCol w:w="1620"/>
        <w:gridCol w:w="1260"/>
        <w:gridCol w:w="1260"/>
        <w:gridCol w:w="1440"/>
        <w:gridCol w:w="1260"/>
        <w:gridCol w:w="1221"/>
      </w:tblGrid>
      <w:tr w:rsidR="00777DF3" w:rsidRPr="00DF7E5A" w:rsidTr="003314CE">
        <w:trPr>
          <w:tblHeader/>
        </w:trPr>
        <w:tc>
          <w:tcPr>
            <w:tcW w:w="851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77DF3" w:rsidRPr="00DF7E5A" w:rsidRDefault="00777DF3" w:rsidP="005D6DCE">
            <w:pPr>
              <w:jc w:val="center"/>
              <w:rPr>
                <w:sz w:val="24"/>
                <w:szCs w:val="24"/>
                <w:lang w:eastAsia="en-US"/>
              </w:rPr>
            </w:pPr>
            <w:r w:rsidRPr="00DF7E5A">
              <w:rPr>
                <w:sz w:val="24"/>
                <w:szCs w:val="24"/>
                <w:lang w:eastAsia="en-US"/>
              </w:rPr>
              <w:t>Компетенция</w:t>
            </w:r>
          </w:p>
        </w:tc>
        <w:tc>
          <w:tcPr>
            <w:tcW w:w="1489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77DF3" w:rsidRPr="00DF7E5A" w:rsidRDefault="00777DF3" w:rsidP="005D6DCE">
            <w:pPr>
              <w:jc w:val="center"/>
              <w:rPr>
                <w:sz w:val="24"/>
                <w:szCs w:val="24"/>
                <w:lang w:eastAsia="en-US"/>
              </w:rPr>
            </w:pPr>
            <w:r w:rsidRPr="00DF7E5A">
              <w:rPr>
                <w:sz w:val="24"/>
                <w:szCs w:val="24"/>
                <w:lang w:eastAsia="en-US"/>
              </w:rPr>
              <w:t>Знать</w:t>
            </w:r>
          </w:p>
        </w:tc>
        <w:tc>
          <w:tcPr>
            <w:tcW w:w="3600" w:type="dxa"/>
            <w:gridSpan w:val="2"/>
            <w:tcMar>
              <w:left w:w="28" w:type="dxa"/>
              <w:right w:w="28" w:type="dxa"/>
            </w:tcMar>
            <w:vAlign w:val="center"/>
          </w:tcPr>
          <w:p w:rsidR="00777DF3" w:rsidRPr="00DF7E5A" w:rsidRDefault="00777DF3" w:rsidP="005D6DCE">
            <w:pPr>
              <w:jc w:val="center"/>
              <w:rPr>
                <w:sz w:val="24"/>
                <w:szCs w:val="24"/>
                <w:lang w:eastAsia="en-US"/>
              </w:rPr>
            </w:pPr>
            <w:r w:rsidRPr="00DF7E5A">
              <w:rPr>
                <w:sz w:val="24"/>
                <w:szCs w:val="24"/>
                <w:lang w:eastAsia="en-US"/>
              </w:rPr>
              <w:t>Оценочные средства</w:t>
            </w:r>
          </w:p>
        </w:tc>
        <w:tc>
          <w:tcPr>
            <w:tcW w:w="1620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77DF3" w:rsidRPr="00DF7E5A" w:rsidRDefault="00777DF3" w:rsidP="005D6DCE">
            <w:pPr>
              <w:jc w:val="center"/>
              <w:rPr>
                <w:sz w:val="24"/>
                <w:szCs w:val="24"/>
                <w:lang w:eastAsia="en-US"/>
              </w:rPr>
            </w:pPr>
            <w:r w:rsidRPr="00DF7E5A">
              <w:rPr>
                <w:sz w:val="24"/>
                <w:szCs w:val="24"/>
                <w:lang w:eastAsia="en-US"/>
              </w:rPr>
              <w:t>Уметь</w:t>
            </w:r>
          </w:p>
        </w:tc>
        <w:tc>
          <w:tcPr>
            <w:tcW w:w="2520" w:type="dxa"/>
            <w:gridSpan w:val="2"/>
            <w:tcMar>
              <w:left w:w="28" w:type="dxa"/>
              <w:right w:w="28" w:type="dxa"/>
            </w:tcMar>
            <w:vAlign w:val="center"/>
          </w:tcPr>
          <w:p w:rsidR="00777DF3" w:rsidRPr="00DF7E5A" w:rsidRDefault="00777DF3" w:rsidP="005D6DCE">
            <w:pPr>
              <w:jc w:val="center"/>
              <w:rPr>
                <w:sz w:val="24"/>
                <w:szCs w:val="24"/>
                <w:lang w:eastAsia="en-US"/>
              </w:rPr>
            </w:pPr>
            <w:r w:rsidRPr="00DF7E5A">
              <w:rPr>
                <w:sz w:val="24"/>
                <w:szCs w:val="24"/>
                <w:lang w:eastAsia="en-US"/>
              </w:rPr>
              <w:t>Оценочные средства</w:t>
            </w:r>
          </w:p>
        </w:tc>
        <w:tc>
          <w:tcPr>
            <w:tcW w:w="1440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77DF3" w:rsidRPr="00DF7E5A" w:rsidRDefault="00777DF3" w:rsidP="005D6DCE">
            <w:pPr>
              <w:jc w:val="center"/>
              <w:rPr>
                <w:sz w:val="24"/>
                <w:szCs w:val="24"/>
                <w:lang w:eastAsia="en-US"/>
              </w:rPr>
            </w:pPr>
            <w:r w:rsidRPr="00DF7E5A">
              <w:rPr>
                <w:sz w:val="24"/>
                <w:szCs w:val="24"/>
                <w:lang w:eastAsia="en-US"/>
              </w:rPr>
              <w:t>Владеть</w:t>
            </w:r>
          </w:p>
        </w:tc>
        <w:tc>
          <w:tcPr>
            <w:tcW w:w="2481" w:type="dxa"/>
            <w:gridSpan w:val="2"/>
            <w:tcMar>
              <w:left w:w="28" w:type="dxa"/>
              <w:right w:w="28" w:type="dxa"/>
            </w:tcMar>
            <w:vAlign w:val="center"/>
          </w:tcPr>
          <w:p w:rsidR="00777DF3" w:rsidRPr="00DF7E5A" w:rsidRDefault="00777DF3" w:rsidP="005D6DCE">
            <w:pPr>
              <w:jc w:val="center"/>
              <w:rPr>
                <w:sz w:val="24"/>
                <w:szCs w:val="24"/>
                <w:lang w:eastAsia="en-US"/>
              </w:rPr>
            </w:pPr>
            <w:r w:rsidRPr="00DF7E5A">
              <w:rPr>
                <w:sz w:val="24"/>
                <w:szCs w:val="24"/>
                <w:lang w:eastAsia="en-US"/>
              </w:rPr>
              <w:t>Оценочные средства</w:t>
            </w:r>
          </w:p>
        </w:tc>
      </w:tr>
      <w:tr w:rsidR="00777DF3" w:rsidRPr="00DF7E5A" w:rsidTr="003314CE">
        <w:trPr>
          <w:trHeight w:val="618"/>
          <w:tblHeader/>
        </w:trPr>
        <w:tc>
          <w:tcPr>
            <w:tcW w:w="851" w:type="dxa"/>
            <w:vMerge/>
            <w:tcMar>
              <w:left w:w="28" w:type="dxa"/>
              <w:right w:w="28" w:type="dxa"/>
            </w:tcMar>
            <w:vAlign w:val="center"/>
          </w:tcPr>
          <w:p w:rsidR="00777DF3" w:rsidRPr="00DF7E5A" w:rsidRDefault="00777DF3" w:rsidP="005D6DC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89" w:type="dxa"/>
            <w:vMerge/>
            <w:tcMar>
              <w:left w:w="28" w:type="dxa"/>
              <w:right w:w="28" w:type="dxa"/>
            </w:tcMar>
            <w:vAlign w:val="center"/>
          </w:tcPr>
          <w:p w:rsidR="00777DF3" w:rsidRPr="00DF7E5A" w:rsidRDefault="00777DF3" w:rsidP="005D6DC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0" w:type="dxa"/>
            <w:tcMar>
              <w:left w:w="28" w:type="dxa"/>
              <w:right w:w="28" w:type="dxa"/>
            </w:tcMar>
            <w:vAlign w:val="center"/>
          </w:tcPr>
          <w:p w:rsidR="00777DF3" w:rsidRPr="00DF7E5A" w:rsidRDefault="00777DF3" w:rsidP="005D6DCE">
            <w:pPr>
              <w:jc w:val="center"/>
              <w:rPr>
                <w:sz w:val="24"/>
                <w:szCs w:val="24"/>
                <w:lang w:eastAsia="en-US"/>
              </w:rPr>
            </w:pPr>
            <w:r w:rsidRPr="00DF7E5A">
              <w:rPr>
                <w:sz w:val="24"/>
                <w:szCs w:val="24"/>
                <w:lang w:eastAsia="en-US"/>
              </w:rPr>
              <w:t>текущий контроль</w:t>
            </w:r>
            <w:r w:rsidR="003314CE">
              <w:rPr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800" w:type="dxa"/>
            <w:tcMar>
              <w:left w:w="28" w:type="dxa"/>
              <w:right w:w="28" w:type="dxa"/>
            </w:tcMar>
            <w:vAlign w:val="center"/>
          </w:tcPr>
          <w:p w:rsidR="00777DF3" w:rsidRPr="00DF7E5A" w:rsidRDefault="00777DF3" w:rsidP="005D6DCE">
            <w:pPr>
              <w:jc w:val="center"/>
              <w:rPr>
                <w:sz w:val="24"/>
                <w:szCs w:val="24"/>
                <w:lang w:eastAsia="en-US"/>
              </w:rPr>
            </w:pPr>
            <w:r w:rsidRPr="00DF7E5A">
              <w:rPr>
                <w:sz w:val="24"/>
                <w:szCs w:val="24"/>
                <w:lang w:eastAsia="en-US"/>
              </w:rPr>
              <w:t>промежуточный контроль</w:t>
            </w:r>
          </w:p>
        </w:tc>
        <w:tc>
          <w:tcPr>
            <w:tcW w:w="1620" w:type="dxa"/>
            <w:vMerge/>
            <w:tcMar>
              <w:left w:w="28" w:type="dxa"/>
              <w:right w:w="28" w:type="dxa"/>
            </w:tcMar>
            <w:vAlign w:val="center"/>
          </w:tcPr>
          <w:p w:rsidR="00777DF3" w:rsidRPr="00DF7E5A" w:rsidRDefault="00777DF3" w:rsidP="005D6DC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Mar>
              <w:left w:w="28" w:type="dxa"/>
              <w:right w:w="28" w:type="dxa"/>
            </w:tcMar>
            <w:vAlign w:val="center"/>
          </w:tcPr>
          <w:p w:rsidR="00777DF3" w:rsidRPr="00DF7E5A" w:rsidRDefault="00777DF3" w:rsidP="005D6DCE">
            <w:pPr>
              <w:jc w:val="center"/>
              <w:rPr>
                <w:sz w:val="24"/>
                <w:szCs w:val="24"/>
                <w:lang w:eastAsia="en-US"/>
              </w:rPr>
            </w:pPr>
            <w:r w:rsidRPr="00DF7E5A">
              <w:rPr>
                <w:sz w:val="24"/>
                <w:szCs w:val="24"/>
                <w:lang w:eastAsia="en-US"/>
              </w:rPr>
              <w:t>текущий контроль</w:t>
            </w:r>
            <w:r w:rsidR="003314CE">
              <w:rPr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  <w:vAlign w:val="center"/>
          </w:tcPr>
          <w:p w:rsidR="00777DF3" w:rsidRPr="00DF7E5A" w:rsidRDefault="00777DF3" w:rsidP="005D6DCE">
            <w:pPr>
              <w:jc w:val="center"/>
              <w:rPr>
                <w:sz w:val="24"/>
                <w:szCs w:val="24"/>
                <w:lang w:eastAsia="en-US"/>
              </w:rPr>
            </w:pPr>
            <w:r w:rsidRPr="00DF7E5A">
              <w:rPr>
                <w:sz w:val="24"/>
                <w:szCs w:val="24"/>
                <w:lang w:eastAsia="en-US"/>
              </w:rPr>
              <w:t>промежуточный контроль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:rsidR="00777DF3" w:rsidRPr="00DF7E5A" w:rsidRDefault="00777DF3" w:rsidP="005D6DC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Mar>
              <w:left w:w="28" w:type="dxa"/>
              <w:right w:w="28" w:type="dxa"/>
            </w:tcMar>
            <w:vAlign w:val="center"/>
          </w:tcPr>
          <w:p w:rsidR="00777DF3" w:rsidRPr="00DF7E5A" w:rsidRDefault="00777DF3" w:rsidP="005D6DCE">
            <w:pPr>
              <w:jc w:val="center"/>
              <w:rPr>
                <w:sz w:val="24"/>
                <w:szCs w:val="24"/>
                <w:lang w:eastAsia="en-US"/>
              </w:rPr>
            </w:pPr>
            <w:r w:rsidRPr="00DF7E5A">
              <w:rPr>
                <w:sz w:val="24"/>
                <w:szCs w:val="24"/>
                <w:lang w:eastAsia="en-US"/>
              </w:rPr>
              <w:t>текущий контроль</w:t>
            </w:r>
            <w:r w:rsidR="003314CE">
              <w:rPr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221" w:type="dxa"/>
            <w:tcMar>
              <w:left w:w="28" w:type="dxa"/>
              <w:right w:w="28" w:type="dxa"/>
            </w:tcMar>
            <w:vAlign w:val="center"/>
          </w:tcPr>
          <w:p w:rsidR="00777DF3" w:rsidRPr="00DF7E5A" w:rsidRDefault="00777DF3" w:rsidP="005D6DCE">
            <w:pPr>
              <w:jc w:val="center"/>
              <w:rPr>
                <w:sz w:val="24"/>
                <w:szCs w:val="24"/>
                <w:lang w:eastAsia="en-US"/>
              </w:rPr>
            </w:pPr>
            <w:r w:rsidRPr="00DF7E5A">
              <w:rPr>
                <w:sz w:val="24"/>
                <w:szCs w:val="24"/>
                <w:lang w:eastAsia="en-US"/>
              </w:rPr>
              <w:t>промежуточный контроль</w:t>
            </w:r>
          </w:p>
        </w:tc>
      </w:tr>
    </w:tbl>
    <w:p w:rsidR="000658BF" w:rsidRPr="000658BF" w:rsidRDefault="000658BF">
      <w:pPr>
        <w:rPr>
          <w:sz w:val="2"/>
          <w:szCs w:val="2"/>
        </w:rPr>
      </w:pPr>
    </w:p>
    <w:tbl>
      <w:tblPr>
        <w:tblW w:w="1400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1489"/>
        <w:gridCol w:w="1800"/>
        <w:gridCol w:w="1800"/>
        <w:gridCol w:w="1620"/>
        <w:gridCol w:w="1260"/>
        <w:gridCol w:w="1260"/>
        <w:gridCol w:w="1440"/>
        <w:gridCol w:w="1260"/>
        <w:gridCol w:w="1221"/>
      </w:tblGrid>
      <w:tr w:rsidR="000658BF" w:rsidRPr="00DF7E5A" w:rsidTr="000658BF">
        <w:trPr>
          <w:tblHeader/>
        </w:trPr>
        <w:tc>
          <w:tcPr>
            <w:tcW w:w="851" w:type="dxa"/>
            <w:tcMar>
              <w:left w:w="28" w:type="dxa"/>
              <w:right w:w="28" w:type="dxa"/>
            </w:tcMar>
          </w:tcPr>
          <w:p w:rsidR="000658BF" w:rsidRPr="000658BF" w:rsidRDefault="000658BF" w:rsidP="000658B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0658BF" w:rsidRDefault="000658BF" w:rsidP="000658B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00" w:type="dxa"/>
            <w:tcMar>
              <w:left w:w="28" w:type="dxa"/>
              <w:right w:w="28" w:type="dxa"/>
            </w:tcMar>
          </w:tcPr>
          <w:p w:rsidR="000658BF" w:rsidRDefault="000658BF" w:rsidP="000658B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00" w:type="dxa"/>
            <w:tcMar>
              <w:left w:w="28" w:type="dxa"/>
              <w:right w:w="28" w:type="dxa"/>
            </w:tcMar>
          </w:tcPr>
          <w:p w:rsidR="000658BF" w:rsidRDefault="000658BF" w:rsidP="000658B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620" w:type="dxa"/>
            <w:tcMar>
              <w:left w:w="28" w:type="dxa"/>
              <w:right w:w="28" w:type="dxa"/>
            </w:tcMar>
          </w:tcPr>
          <w:p w:rsidR="000658BF" w:rsidRDefault="000658BF" w:rsidP="000658B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0658BF" w:rsidRDefault="000658BF" w:rsidP="000658B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0658BF" w:rsidRDefault="000658BF" w:rsidP="000658B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0658BF" w:rsidRDefault="000658BF" w:rsidP="000658B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0658BF" w:rsidRDefault="000658BF" w:rsidP="000658B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21" w:type="dxa"/>
            <w:tcMar>
              <w:left w:w="28" w:type="dxa"/>
              <w:right w:w="28" w:type="dxa"/>
            </w:tcMar>
          </w:tcPr>
          <w:p w:rsidR="000658BF" w:rsidRDefault="000658BF" w:rsidP="000658B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0658BF" w:rsidRPr="00DF7E5A" w:rsidTr="004F3F3E">
        <w:tc>
          <w:tcPr>
            <w:tcW w:w="851" w:type="dxa"/>
            <w:tcMar>
              <w:left w:w="28" w:type="dxa"/>
              <w:right w:w="28" w:type="dxa"/>
            </w:tcMar>
          </w:tcPr>
          <w:p w:rsidR="000658BF" w:rsidRPr="000658BF" w:rsidRDefault="000658BF" w:rsidP="000658BF">
            <w:pPr>
              <w:rPr>
                <w:sz w:val="24"/>
                <w:szCs w:val="24"/>
                <w:lang w:eastAsia="en-US"/>
              </w:rPr>
            </w:pPr>
            <w:r w:rsidRPr="000658BF">
              <w:rPr>
                <w:sz w:val="24"/>
                <w:szCs w:val="24"/>
                <w:lang w:eastAsia="en-US"/>
              </w:rPr>
              <w:t>ПК-4.2</w:t>
            </w:r>
          </w:p>
          <w:p w:rsidR="000658BF" w:rsidRDefault="000658BF" w:rsidP="004F3F3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0658BF" w:rsidRPr="00C914CA" w:rsidRDefault="000658BF" w:rsidP="004F3F3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методику</w:t>
            </w:r>
            <w:r w:rsidRPr="00C914CA">
              <w:rPr>
                <w:sz w:val="24"/>
                <w:szCs w:val="24"/>
                <w:lang w:eastAsia="en-US"/>
              </w:rPr>
              <w:t xml:space="preserve"> разработки объектов нефтегазопромыслового оборудования с определением рациональных технологических режимов работы этого оборудования</w:t>
            </w:r>
          </w:p>
        </w:tc>
        <w:tc>
          <w:tcPr>
            <w:tcW w:w="1800" w:type="dxa"/>
            <w:tcMar>
              <w:left w:w="28" w:type="dxa"/>
              <w:right w:w="28" w:type="dxa"/>
            </w:tcMar>
          </w:tcPr>
          <w:p w:rsidR="000658BF" w:rsidRPr="00913EAA" w:rsidRDefault="000658BF" w:rsidP="004F3F3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Отзыв руководителя практики от предприятия, подготовка статьи для печати</w:t>
            </w:r>
          </w:p>
        </w:tc>
        <w:tc>
          <w:tcPr>
            <w:tcW w:w="1800" w:type="dxa"/>
            <w:tcMar>
              <w:left w:w="28" w:type="dxa"/>
              <w:right w:w="28" w:type="dxa"/>
            </w:tcMar>
          </w:tcPr>
          <w:p w:rsidR="000658BF" w:rsidRPr="00913EAA" w:rsidRDefault="000658BF" w:rsidP="004F3F3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Отчёт по практике, основная часть магистерской диссертации, ответы на вопросы к зачету с оценкой №№ 2-15</w:t>
            </w:r>
          </w:p>
        </w:tc>
        <w:tc>
          <w:tcPr>
            <w:tcW w:w="1620" w:type="dxa"/>
            <w:tcMar>
              <w:left w:w="28" w:type="dxa"/>
              <w:right w:w="28" w:type="dxa"/>
            </w:tcMar>
          </w:tcPr>
          <w:p w:rsidR="000658BF" w:rsidRPr="00C914CA" w:rsidRDefault="000658BF" w:rsidP="004F3F3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разрабатывать объекты </w:t>
            </w:r>
            <w:r w:rsidRPr="00C914CA">
              <w:rPr>
                <w:sz w:val="24"/>
                <w:szCs w:val="24"/>
                <w:lang w:eastAsia="en-US"/>
              </w:rPr>
              <w:t>нефтегазопромыслового оборудования с определением рациональных технологических режимов работы этого оборудования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0658BF" w:rsidRPr="00913EAA" w:rsidRDefault="000658BF" w:rsidP="004F3F3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Отзыв руководителя практики от предприятия, подготовка статьи для печати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0658BF" w:rsidRPr="00913EAA" w:rsidRDefault="000658BF" w:rsidP="004F3F3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Отчёт по практике, основная часть магистерской диссертации, ответы на вопросы к зачету с оценкой №№ 2-15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0658BF" w:rsidRPr="00C914CA" w:rsidRDefault="000658BF" w:rsidP="004F3F3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навыками</w:t>
            </w:r>
            <w:r w:rsidRPr="00C914CA">
              <w:rPr>
                <w:sz w:val="24"/>
                <w:szCs w:val="24"/>
                <w:lang w:eastAsia="en-US"/>
              </w:rPr>
              <w:t xml:space="preserve"> разработки объектов нефтегазопромыслового оборудования с определением рациональных технологических режимов работы этого оборудования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0658BF" w:rsidRPr="00913EAA" w:rsidRDefault="000658BF" w:rsidP="004F3F3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Отзыв руководителя практики от предприятия, подготовка статьи для печати</w:t>
            </w:r>
          </w:p>
        </w:tc>
        <w:tc>
          <w:tcPr>
            <w:tcW w:w="1221" w:type="dxa"/>
            <w:tcMar>
              <w:left w:w="28" w:type="dxa"/>
              <w:right w:w="28" w:type="dxa"/>
            </w:tcMar>
          </w:tcPr>
          <w:p w:rsidR="000658BF" w:rsidRPr="00913EAA" w:rsidRDefault="000658BF" w:rsidP="004F3F3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Отчёт по практике, основная часть магистерской диссертации, ответы на вопросы к зачету с оценкой №№ 2-15</w:t>
            </w:r>
          </w:p>
        </w:tc>
      </w:tr>
    </w:tbl>
    <w:p w:rsidR="000658BF" w:rsidRDefault="000658BF" w:rsidP="00D04BB1">
      <w:pPr>
        <w:rPr>
          <w:sz w:val="24"/>
          <w:szCs w:val="24"/>
          <w:lang w:eastAsia="en-US"/>
        </w:rPr>
      </w:pPr>
    </w:p>
    <w:p w:rsidR="00777DF3" w:rsidRDefault="003314CE" w:rsidP="00D04BB1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*Текущий контроль для заочной формы обучения не предусмотрен</w:t>
      </w:r>
    </w:p>
    <w:p w:rsidR="00B17CA5" w:rsidRDefault="00B17CA5" w:rsidP="00D04BB1">
      <w:pPr>
        <w:rPr>
          <w:sz w:val="24"/>
          <w:szCs w:val="24"/>
          <w:lang w:eastAsia="en-US"/>
        </w:rPr>
      </w:pPr>
    </w:p>
    <w:sectPr w:rsidR="00B17CA5" w:rsidSect="005C14F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BFA" w:rsidRDefault="00C92BFA" w:rsidP="005C14F2">
      <w:r>
        <w:separator/>
      </w:r>
    </w:p>
  </w:endnote>
  <w:endnote w:type="continuationSeparator" w:id="0">
    <w:p w:rsidR="00C92BFA" w:rsidRDefault="00C92BFA" w:rsidP="005C1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2C6" w:rsidRDefault="00F852C6" w:rsidP="001A0C6A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852C6" w:rsidRDefault="00F852C6" w:rsidP="008D3574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2C6" w:rsidRPr="008D3574" w:rsidRDefault="00F852C6" w:rsidP="001A0C6A">
    <w:pPr>
      <w:pStyle w:val="a8"/>
      <w:framePr w:wrap="around" w:vAnchor="text" w:hAnchor="margin" w:xAlign="right" w:y="1"/>
      <w:rPr>
        <w:rStyle w:val="aa"/>
        <w:sz w:val="24"/>
      </w:rPr>
    </w:pPr>
    <w:r w:rsidRPr="008D3574">
      <w:rPr>
        <w:rStyle w:val="aa"/>
        <w:sz w:val="24"/>
      </w:rPr>
      <w:fldChar w:fldCharType="begin"/>
    </w:r>
    <w:r w:rsidRPr="008D3574">
      <w:rPr>
        <w:rStyle w:val="aa"/>
        <w:sz w:val="24"/>
      </w:rPr>
      <w:instrText xml:space="preserve">PAGE  </w:instrText>
    </w:r>
    <w:r w:rsidRPr="008D3574">
      <w:rPr>
        <w:rStyle w:val="aa"/>
        <w:sz w:val="24"/>
      </w:rPr>
      <w:fldChar w:fldCharType="separate"/>
    </w:r>
    <w:r w:rsidR="00905BA9">
      <w:rPr>
        <w:rStyle w:val="aa"/>
        <w:noProof/>
        <w:sz w:val="24"/>
      </w:rPr>
      <w:t>5</w:t>
    </w:r>
    <w:r w:rsidRPr="008D3574">
      <w:rPr>
        <w:rStyle w:val="aa"/>
        <w:sz w:val="24"/>
      </w:rPr>
      <w:fldChar w:fldCharType="end"/>
    </w:r>
  </w:p>
  <w:p w:rsidR="00F852C6" w:rsidRDefault="00F852C6" w:rsidP="008D3574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BFA" w:rsidRDefault="00C92BFA" w:rsidP="005C14F2">
      <w:r>
        <w:separator/>
      </w:r>
    </w:p>
  </w:footnote>
  <w:footnote w:type="continuationSeparator" w:id="0">
    <w:p w:rsidR="00C92BFA" w:rsidRDefault="00C92BFA" w:rsidP="005C14F2">
      <w:r>
        <w:continuationSeparator/>
      </w:r>
    </w:p>
  </w:footnote>
  <w:footnote w:id="1">
    <w:p w:rsidR="00F238D9" w:rsidRDefault="00F238D9" w:rsidP="00F238D9">
      <w:pPr>
        <w:pStyle w:val="a3"/>
      </w:pPr>
      <w:r>
        <w:rPr>
          <w:rStyle w:val="a5"/>
        </w:rPr>
        <w:footnoteRef/>
      </w:r>
      <w:r>
        <w:t xml:space="preserve"> Раздел</w:t>
      </w:r>
      <w:r w:rsidRPr="00F95EB5">
        <w:t xml:space="preserve"> заполняется </w:t>
      </w:r>
      <w:r>
        <w:t>в соответствии с</w:t>
      </w:r>
      <w:r w:rsidRPr="00F95EB5">
        <w:t xml:space="preserve"> раздел</w:t>
      </w:r>
      <w:r>
        <w:t>ом</w:t>
      </w:r>
      <w:r w:rsidRPr="00F95EB5">
        <w:t xml:space="preserve"> рабочей программы дисциплины (модуля), практики «РП-3 Компетенции обучающегося, формируемые в результате освоения дисциплины (модуля)»</w:t>
      </w:r>
    </w:p>
  </w:footnote>
  <w:footnote w:id="2">
    <w:p w:rsidR="00F852C6" w:rsidRDefault="00F852C6" w:rsidP="005C14F2">
      <w:pPr>
        <w:pStyle w:val="a3"/>
        <w:jc w:val="both"/>
      </w:pPr>
      <w:r w:rsidRPr="00417E9A">
        <w:rPr>
          <w:rStyle w:val="a5"/>
        </w:rPr>
        <w:footnoteRef/>
      </w:r>
      <w:r w:rsidRPr="00417E9A">
        <w:t xml:space="preserve"> Баллы за виды учебных работ по практике выставляются преподавателем самостоятельно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2DB"/>
    <w:multiLevelType w:val="hybridMultilevel"/>
    <w:tmpl w:val="0000153C"/>
    <w:lvl w:ilvl="0" w:tplc="00007E8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39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54DE"/>
    <w:multiLevelType w:val="hybridMultilevel"/>
    <w:tmpl w:val="000039B3"/>
    <w:lvl w:ilvl="0" w:tplc="00002D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color w:val="00000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A71"/>
    <w:rsid w:val="000157B8"/>
    <w:rsid w:val="00023E28"/>
    <w:rsid w:val="0002416E"/>
    <w:rsid w:val="000279E1"/>
    <w:rsid w:val="00040CD1"/>
    <w:rsid w:val="000658BF"/>
    <w:rsid w:val="000C763F"/>
    <w:rsid w:val="000D1592"/>
    <w:rsid w:val="000D159E"/>
    <w:rsid w:val="000D6F9F"/>
    <w:rsid w:val="000F1402"/>
    <w:rsid w:val="00111FE1"/>
    <w:rsid w:val="00116F3B"/>
    <w:rsid w:val="00122DDE"/>
    <w:rsid w:val="0012517F"/>
    <w:rsid w:val="001338D1"/>
    <w:rsid w:val="0015204F"/>
    <w:rsid w:val="001624E6"/>
    <w:rsid w:val="00163F34"/>
    <w:rsid w:val="00173054"/>
    <w:rsid w:val="00180640"/>
    <w:rsid w:val="00181667"/>
    <w:rsid w:val="001826F1"/>
    <w:rsid w:val="001A0AA5"/>
    <w:rsid w:val="001A0C6A"/>
    <w:rsid w:val="001A2D77"/>
    <w:rsid w:val="001A5D4C"/>
    <w:rsid w:val="001A6A71"/>
    <w:rsid w:val="001B365D"/>
    <w:rsid w:val="001B7C64"/>
    <w:rsid w:val="001E1706"/>
    <w:rsid w:val="001F75E6"/>
    <w:rsid w:val="00221040"/>
    <w:rsid w:val="00223FFF"/>
    <w:rsid w:val="00234460"/>
    <w:rsid w:val="00242023"/>
    <w:rsid w:val="002440AA"/>
    <w:rsid w:val="002464EB"/>
    <w:rsid w:val="002467CE"/>
    <w:rsid w:val="002B13F2"/>
    <w:rsid w:val="002D16C6"/>
    <w:rsid w:val="002D66A4"/>
    <w:rsid w:val="002E1441"/>
    <w:rsid w:val="002E3255"/>
    <w:rsid w:val="002F25CE"/>
    <w:rsid w:val="002F2DD5"/>
    <w:rsid w:val="003110B2"/>
    <w:rsid w:val="003151A8"/>
    <w:rsid w:val="00316258"/>
    <w:rsid w:val="00317D72"/>
    <w:rsid w:val="00325ADC"/>
    <w:rsid w:val="003314CE"/>
    <w:rsid w:val="00333AD3"/>
    <w:rsid w:val="003706D3"/>
    <w:rsid w:val="00372AFA"/>
    <w:rsid w:val="003A0C4B"/>
    <w:rsid w:val="003A0E70"/>
    <w:rsid w:val="003A62D6"/>
    <w:rsid w:val="003A7960"/>
    <w:rsid w:val="003B3828"/>
    <w:rsid w:val="003C580F"/>
    <w:rsid w:val="003C5C9B"/>
    <w:rsid w:val="003D74CC"/>
    <w:rsid w:val="00417E9A"/>
    <w:rsid w:val="0048575E"/>
    <w:rsid w:val="004974E4"/>
    <w:rsid w:val="004A30BD"/>
    <w:rsid w:val="004E7E7C"/>
    <w:rsid w:val="004F4B85"/>
    <w:rsid w:val="0052076D"/>
    <w:rsid w:val="00533741"/>
    <w:rsid w:val="0054491D"/>
    <w:rsid w:val="005A40BD"/>
    <w:rsid w:val="005A640A"/>
    <w:rsid w:val="005C14F2"/>
    <w:rsid w:val="005D6DCE"/>
    <w:rsid w:val="005E11C2"/>
    <w:rsid w:val="005E384F"/>
    <w:rsid w:val="005F0BEF"/>
    <w:rsid w:val="005F0D97"/>
    <w:rsid w:val="005F2D42"/>
    <w:rsid w:val="005F5270"/>
    <w:rsid w:val="00604E7D"/>
    <w:rsid w:val="00614BD4"/>
    <w:rsid w:val="0062754A"/>
    <w:rsid w:val="00680541"/>
    <w:rsid w:val="00680D36"/>
    <w:rsid w:val="00695BD3"/>
    <w:rsid w:val="00697D8D"/>
    <w:rsid w:val="006D7555"/>
    <w:rsid w:val="006F35BC"/>
    <w:rsid w:val="00732A87"/>
    <w:rsid w:val="0073366B"/>
    <w:rsid w:val="00742985"/>
    <w:rsid w:val="00760AC4"/>
    <w:rsid w:val="007619A5"/>
    <w:rsid w:val="00763A02"/>
    <w:rsid w:val="00777DF3"/>
    <w:rsid w:val="00782562"/>
    <w:rsid w:val="00783B08"/>
    <w:rsid w:val="00791391"/>
    <w:rsid w:val="00796552"/>
    <w:rsid w:val="007B614B"/>
    <w:rsid w:val="007C2358"/>
    <w:rsid w:val="007C5663"/>
    <w:rsid w:val="007F38D6"/>
    <w:rsid w:val="007F5FC7"/>
    <w:rsid w:val="00806B16"/>
    <w:rsid w:val="00852F38"/>
    <w:rsid w:val="008651F6"/>
    <w:rsid w:val="008926EE"/>
    <w:rsid w:val="008A3CBD"/>
    <w:rsid w:val="008A7651"/>
    <w:rsid w:val="008B4F07"/>
    <w:rsid w:val="008C45D1"/>
    <w:rsid w:val="008D058D"/>
    <w:rsid w:val="008D147B"/>
    <w:rsid w:val="008D3574"/>
    <w:rsid w:val="009011C9"/>
    <w:rsid w:val="009050E0"/>
    <w:rsid w:val="00905BA9"/>
    <w:rsid w:val="00906A71"/>
    <w:rsid w:val="00913EAA"/>
    <w:rsid w:val="00916D52"/>
    <w:rsid w:val="00951030"/>
    <w:rsid w:val="009601B6"/>
    <w:rsid w:val="00961E8D"/>
    <w:rsid w:val="00965E41"/>
    <w:rsid w:val="009B4801"/>
    <w:rsid w:val="009B7F9A"/>
    <w:rsid w:val="009C6558"/>
    <w:rsid w:val="009D0E1F"/>
    <w:rsid w:val="009D1A06"/>
    <w:rsid w:val="009D3A06"/>
    <w:rsid w:val="009D7787"/>
    <w:rsid w:val="009E1037"/>
    <w:rsid w:val="00A04BE1"/>
    <w:rsid w:val="00A21019"/>
    <w:rsid w:val="00A3272C"/>
    <w:rsid w:val="00A376F6"/>
    <w:rsid w:val="00A706F6"/>
    <w:rsid w:val="00A75810"/>
    <w:rsid w:val="00AA638D"/>
    <w:rsid w:val="00AB4A14"/>
    <w:rsid w:val="00AC0EF4"/>
    <w:rsid w:val="00AD1915"/>
    <w:rsid w:val="00AE5E5B"/>
    <w:rsid w:val="00B12F89"/>
    <w:rsid w:val="00B17CA5"/>
    <w:rsid w:val="00B24068"/>
    <w:rsid w:val="00B65B36"/>
    <w:rsid w:val="00B8563B"/>
    <w:rsid w:val="00B85F79"/>
    <w:rsid w:val="00BA4EDE"/>
    <w:rsid w:val="00BA6F37"/>
    <w:rsid w:val="00C03CE0"/>
    <w:rsid w:val="00C111A4"/>
    <w:rsid w:val="00C216EE"/>
    <w:rsid w:val="00C70BD5"/>
    <w:rsid w:val="00C7278A"/>
    <w:rsid w:val="00C84A79"/>
    <w:rsid w:val="00C914CA"/>
    <w:rsid w:val="00C92BFA"/>
    <w:rsid w:val="00CA0127"/>
    <w:rsid w:val="00CA3541"/>
    <w:rsid w:val="00CE081B"/>
    <w:rsid w:val="00CE1064"/>
    <w:rsid w:val="00CF16A3"/>
    <w:rsid w:val="00CF380B"/>
    <w:rsid w:val="00D01572"/>
    <w:rsid w:val="00D04BB1"/>
    <w:rsid w:val="00D21EA8"/>
    <w:rsid w:val="00D56DF7"/>
    <w:rsid w:val="00D65E57"/>
    <w:rsid w:val="00D731C8"/>
    <w:rsid w:val="00D94A3A"/>
    <w:rsid w:val="00D97F7D"/>
    <w:rsid w:val="00DB02ED"/>
    <w:rsid w:val="00DB22A9"/>
    <w:rsid w:val="00DC3CA8"/>
    <w:rsid w:val="00DD5941"/>
    <w:rsid w:val="00DE2072"/>
    <w:rsid w:val="00DE466D"/>
    <w:rsid w:val="00DF7E5A"/>
    <w:rsid w:val="00E055BD"/>
    <w:rsid w:val="00E440F0"/>
    <w:rsid w:val="00E644CC"/>
    <w:rsid w:val="00E673BC"/>
    <w:rsid w:val="00E9451D"/>
    <w:rsid w:val="00EB129B"/>
    <w:rsid w:val="00EB6414"/>
    <w:rsid w:val="00EF7B3B"/>
    <w:rsid w:val="00F238D9"/>
    <w:rsid w:val="00F532AC"/>
    <w:rsid w:val="00F803DF"/>
    <w:rsid w:val="00F823B4"/>
    <w:rsid w:val="00F852C6"/>
    <w:rsid w:val="00FC06B1"/>
    <w:rsid w:val="00FD0742"/>
    <w:rsid w:val="00FD27EA"/>
    <w:rsid w:val="00FF07F6"/>
    <w:rsid w:val="00FF0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651585F"/>
  <w15:docId w15:val="{0D995C96-36E5-4786-B2C3-CAEAEB138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4F2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5C14F2"/>
  </w:style>
  <w:style w:type="character" w:customStyle="1" w:styleId="a4">
    <w:name w:val="Текст сноски Знак"/>
    <w:link w:val="a3"/>
    <w:uiPriority w:val="99"/>
    <w:semiHidden/>
    <w:locked/>
    <w:rsid w:val="005C14F2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5C14F2"/>
    <w:rPr>
      <w:rFonts w:cs="Times New Roman"/>
      <w:vertAlign w:val="superscript"/>
    </w:rPr>
  </w:style>
  <w:style w:type="paragraph" w:styleId="a6">
    <w:name w:val="List Paragraph"/>
    <w:basedOn w:val="a"/>
    <w:uiPriority w:val="99"/>
    <w:qFormat/>
    <w:rsid w:val="005C14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uiPriority w:val="99"/>
    <w:rsid w:val="005C14F2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">
    <w:name w:val="Обычный1"/>
    <w:uiPriority w:val="99"/>
    <w:rsid w:val="005C14F2"/>
    <w:pPr>
      <w:ind w:firstLine="567"/>
      <w:jc w:val="both"/>
    </w:pPr>
    <w:rPr>
      <w:rFonts w:ascii="Times New Roman" w:eastAsia="Times New Roman" w:hAnsi="Times New Roman"/>
      <w:sz w:val="28"/>
      <w:lang w:eastAsia="ko-KR"/>
    </w:rPr>
  </w:style>
  <w:style w:type="paragraph" w:styleId="a8">
    <w:name w:val="footer"/>
    <w:basedOn w:val="a"/>
    <w:link w:val="a9"/>
    <w:uiPriority w:val="99"/>
    <w:rsid w:val="008D357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223FFF"/>
    <w:rPr>
      <w:rFonts w:ascii="Times New Roman" w:hAnsi="Times New Roman" w:cs="Times New Roman"/>
      <w:sz w:val="20"/>
      <w:szCs w:val="20"/>
    </w:rPr>
  </w:style>
  <w:style w:type="character" w:styleId="aa">
    <w:name w:val="page number"/>
    <w:uiPriority w:val="99"/>
    <w:rsid w:val="008D3574"/>
    <w:rPr>
      <w:rFonts w:cs="Times New Roman"/>
    </w:rPr>
  </w:style>
  <w:style w:type="paragraph" w:styleId="ab">
    <w:name w:val="header"/>
    <w:basedOn w:val="a"/>
    <w:link w:val="ac"/>
    <w:uiPriority w:val="99"/>
    <w:rsid w:val="008D357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locked/>
    <w:rsid w:val="00223FFF"/>
    <w:rPr>
      <w:rFonts w:ascii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F527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5F527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16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17</Pages>
  <Words>3999</Words>
  <Characters>22796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15</cp:revision>
  <cp:lastPrinted>2018-11-22T07:49:00Z</cp:lastPrinted>
  <dcterms:created xsi:type="dcterms:W3CDTF">2022-10-20T10:30:00Z</dcterms:created>
  <dcterms:modified xsi:type="dcterms:W3CDTF">2024-08-28T07:41:00Z</dcterms:modified>
</cp:coreProperties>
</file>